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174ED" w14:textId="77777777" w:rsidR="00B3353B" w:rsidRPr="00B3353B" w:rsidRDefault="00B3353B" w:rsidP="00B3353B">
      <w:pPr>
        <w:pStyle w:val="Textkrper"/>
        <w:rPr>
          <w:rFonts w:ascii="Arial" w:hAnsi="Arial" w:cs="Arial"/>
          <w:b/>
          <w:kern w:val="1"/>
          <w:sz w:val="24"/>
          <w:szCs w:val="24"/>
        </w:rPr>
      </w:pPr>
      <w:r w:rsidRPr="00B3353B">
        <w:rPr>
          <w:rFonts w:ascii="Arial" w:hAnsi="Arial" w:cs="Arial"/>
          <w:b/>
          <w:kern w:val="1"/>
          <w:sz w:val="24"/>
          <w:szCs w:val="24"/>
        </w:rPr>
        <w:t xml:space="preserve">Aus der </w:t>
      </w:r>
      <w:r w:rsidR="0076733A" w:rsidRPr="00B3353B">
        <w:rPr>
          <w:rFonts w:ascii="Arial" w:hAnsi="Arial" w:cs="Arial"/>
          <w:b/>
          <w:kern w:val="1"/>
          <w:sz w:val="24"/>
          <w:szCs w:val="24"/>
        </w:rPr>
        <w:t xml:space="preserve">Sitzung des Gemeinderates </w:t>
      </w:r>
      <w:r w:rsidRPr="00B3353B">
        <w:rPr>
          <w:rFonts w:ascii="Arial" w:hAnsi="Arial" w:cs="Arial"/>
          <w:b/>
          <w:kern w:val="1"/>
          <w:sz w:val="24"/>
          <w:szCs w:val="24"/>
        </w:rPr>
        <w:t xml:space="preserve"> vom</w:t>
      </w:r>
      <w:r w:rsidR="0076733A" w:rsidRPr="00B3353B">
        <w:rPr>
          <w:rFonts w:ascii="Arial" w:hAnsi="Arial" w:cs="Arial"/>
          <w:b/>
          <w:kern w:val="1"/>
          <w:sz w:val="24"/>
          <w:szCs w:val="24"/>
        </w:rPr>
        <w:t xml:space="preserve"> </w:t>
      </w:r>
      <w:r w:rsidR="00705449" w:rsidRPr="00B3353B">
        <w:rPr>
          <w:rFonts w:ascii="Arial" w:hAnsi="Arial" w:cs="Arial"/>
          <w:b/>
          <w:kern w:val="1"/>
          <w:sz w:val="24"/>
          <w:szCs w:val="24"/>
        </w:rPr>
        <w:t>20</w:t>
      </w:r>
      <w:r w:rsidR="00DD5629" w:rsidRPr="00B3353B">
        <w:rPr>
          <w:rFonts w:ascii="Arial" w:hAnsi="Arial" w:cs="Arial"/>
          <w:b/>
          <w:kern w:val="1"/>
          <w:sz w:val="24"/>
          <w:szCs w:val="24"/>
        </w:rPr>
        <w:t>.</w:t>
      </w:r>
      <w:r w:rsidRPr="00B3353B">
        <w:rPr>
          <w:rFonts w:ascii="Arial" w:hAnsi="Arial" w:cs="Arial"/>
          <w:b/>
          <w:kern w:val="1"/>
          <w:sz w:val="24"/>
          <w:szCs w:val="24"/>
        </w:rPr>
        <w:t>09.2023</w:t>
      </w:r>
    </w:p>
    <w:p w14:paraId="6044D361" w14:textId="77777777" w:rsidR="00B3353B" w:rsidRDefault="00B3353B" w:rsidP="00B3353B">
      <w:pPr>
        <w:pStyle w:val="Textkrper"/>
        <w:rPr>
          <w:rFonts w:ascii="Arial" w:hAnsi="Arial" w:cs="Arial"/>
          <w:kern w:val="1"/>
          <w:sz w:val="24"/>
          <w:szCs w:val="24"/>
        </w:rPr>
      </w:pPr>
    </w:p>
    <w:p w14:paraId="53B41B5A" w14:textId="0638166B" w:rsidR="0076733A" w:rsidRDefault="00D00AF8" w:rsidP="00B3353B">
      <w:pPr>
        <w:keepNext/>
        <w:widowControl w:val="0"/>
        <w:ind w:left="567" w:hanging="567"/>
        <w:jc w:val="both"/>
        <w:rPr>
          <w:rFonts w:ascii="Arial" w:hAnsi="Arial" w:cs="Arial"/>
          <w:sz w:val="24"/>
          <w:szCs w:val="24"/>
        </w:rPr>
      </w:pPr>
      <w:r w:rsidRPr="00D00AF8">
        <w:rPr>
          <w:rFonts w:ascii="Arial" w:hAnsi="Arial" w:cs="Arial"/>
          <w:b/>
          <w:sz w:val="24"/>
          <w:szCs w:val="24"/>
        </w:rPr>
        <w:t>Einwohnerfragestunde</w:t>
      </w:r>
    </w:p>
    <w:p w14:paraId="310924B7" w14:textId="03E84399" w:rsidR="00D760B0" w:rsidRPr="00B93F4E" w:rsidRDefault="00B411D4" w:rsidP="00B3353B">
      <w:pPr>
        <w:jc w:val="both"/>
        <w:rPr>
          <w:rFonts w:ascii="Arial" w:hAnsi="Arial" w:cs="Arial"/>
          <w:sz w:val="24"/>
          <w:szCs w:val="24"/>
        </w:rPr>
      </w:pPr>
      <w:r w:rsidRPr="00B93F4E">
        <w:rPr>
          <w:rFonts w:ascii="Arial" w:hAnsi="Arial" w:cs="Arial"/>
          <w:sz w:val="24"/>
          <w:szCs w:val="24"/>
        </w:rPr>
        <w:t xml:space="preserve">Seitens der </w:t>
      </w:r>
      <w:r w:rsidR="000E32A0">
        <w:rPr>
          <w:rFonts w:ascii="Arial" w:hAnsi="Arial" w:cs="Arial"/>
          <w:sz w:val="24"/>
          <w:szCs w:val="24"/>
        </w:rPr>
        <w:t xml:space="preserve">anwesenden </w:t>
      </w:r>
      <w:r w:rsidRPr="00B93F4E">
        <w:rPr>
          <w:rFonts w:ascii="Arial" w:hAnsi="Arial" w:cs="Arial"/>
          <w:sz w:val="24"/>
          <w:szCs w:val="24"/>
        </w:rPr>
        <w:t>Einwohner wurden keine Anfragen im Rahmen der Einwohnerfragestunde gestellt.</w:t>
      </w:r>
    </w:p>
    <w:p w14:paraId="5874B8F9" w14:textId="2C209D99" w:rsidR="00B411D4" w:rsidRDefault="00B411D4" w:rsidP="00B3353B">
      <w:pPr>
        <w:jc w:val="both"/>
        <w:rPr>
          <w:rFonts w:ascii="Arial" w:hAnsi="Arial" w:cs="Arial"/>
          <w:sz w:val="24"/>
          <w:szCs w:val="24"/>
        </w:rPr>
      </w:pPr>
    </w:p>
    <w:p w14:paraId="7A4AB897" w14:textId="77777777" w:rsidR="00F06281" w:rsidRDefault="00F06281" w:rsidP="00B3353B">
      <w:pPr>
        <w:jc w:val="both"/>
        <w:rPr>
          <w:rFonts w:ascii="Arial" w:hAnsi="Arial" w:cs="Arial"/>
          <w:sz w:val="24"/>
          <w:szCs w:val="24"/>
        </w:rPr>
      </w:pPr>
    </w:p>
    <w:p w14:paraId="25D14574" w14:textId="735F9A6A" w:rsidR="007529EB" w:rsidRPr="00B93F4E" w:rsidRDefault="00F06281" w:rsidP="00B3353B">
      <w:pPr>
        <w:keepNext/>
        <w:widowControl w:val="0"/>
        <w:jc w:val="both"/>
        <w:rPr>
          <w:rFonts w:ascii="Arial" w:hAnsi="Arial" w:cs="Arial"/>
          <w:sz w:val="24"/>
          <w:szCs w:val="24"/>
        </w:rPr>
      </w:pPr>
      <w:r w:rsidRPr="00F06281">
        <w:rPr>
          <w:rFonts w:ascii="Arial" w:hAnsi="Arial" w:cs="Arial"/>
          <w:b/>
          <w:sz w:val="24"/>
          <w:szCs w:val="24"/>
        </w:rPr>
        <w:t>Arbeitsgemeinschaft Interkommunales Gewerbegebiet Maring-Noviand; Erweiterung des öffentlich-rechtlichen Vertrages vom 14.02.2022 um die Ortsgemeinden Mülheim</w:t>
      </w:r>
      <w:r w:rsidR="00FD0856">
        <w:rPr>
          <w:rFonts w:ascii="Arial" w:hAnsi="Arial" w:cs="Arial"/>
          <w:b/>
          <w:sz w:val="24"/>
          <w:szCs w:val="24"/>
        </w:rPr>
        <w:t xml:space="preserve"> an der Mosel</w:t>
      </w:r>
      <w:r w:rsidRPr="00F06281">
        <w:rPr>
          <w:rFonts w:ascii="Arial" w:hAnsi="Arial" w:cs="Arial"/>
          <w:b/>
          <w:sz w:val="24"/>
          <w:szCs w:val="24"/>
        </w:rPr>
        <w:t>, Neumagen-</w:t>
      </w:r>
      <w:proofErr w:type="spellStart"/>
      <w:r w:rsidRPr="00F06281">
        <w:rPr>
          <w:rFonts w:ascii="Arial" w:hAnsi="Arial" w:cs="Arial"/>
          <w:b/>
          <w:sz w:val="24"/>
          <w:szCs w:val="24"/>
        </w:rPr>
        <w:t>Dhron</w:t>
      </w:r>
      <w:proofErr w:type="spellEnd"/>
      <w:r w:rsidRPr="00F06281">
        <w:rPr>
          <w:rFonts w:ascii="Arial" w:hAnsi="Arial" w:cs="Arial"/>
          <w:b/>
          <w:sz w:val="24"/>
          <w:szCs w:val="24"/>
        </w:rPr>
        <w:t xml:space="preserve"> und </w:t>
      </w:r>
      <w:proofErr w:type="spellStart"/>
      <w:r w:rsidRPr="00F06281">
        <w:rPr>
          <w:rFonts w:ascii="Arial" w:hAnsi="Arial" w:cs="Arial"/>
          <w:b/>
          <w:sz w:val="24"/>
          <w:szCs w:val="24"/>
        </w:rPr>
        <w:t>Piesport</w:t>
      </w:r>
      <w:proofErr w:type="spellEnd"/>
      <w:r w:rsidRPr="00F06281">
        <w:rPr>
          <w:rFonts w:ascii="Arial" w:hAnsi="Arial" w:cs="Arial"/>
          <w:b/>
          <w:sz w:val="24"/>
          <w:szCs w:val="24"/>
        </w:rPr>
        <w:t xml:space="preserve"> als neue Mitglieder (Beteiligte)</w:t>
      </w:r>
    </w:p>
    <w:p w14:paraId="5613D665" w14:textId="546146C2" w:rsidR="00CB7A2B" w:rsidRDefault="00CB7A2B" w:rsidP="00B3353B">
      <w:pPr>
        <w:jc w:val="both"/>
        <w:rPr>
          <w:rFonts w:ascii="Arial" w:hAnsi="Arial" w:cs="Arial"/>
          <w:sz w:val="24"/>
          <w:szCs w:val="24"/>
        </w:rPr>
      </w:pPr>
      <w:bookmarkStart w:id="0" w:name="_Hlk128478370"/>
      <w:r>
        <w:rPr>
          <w:rFonts w:ascii="Arial" w:hAnsi="Arial" w:cs="Arial"/>
          <w:sz w:val="24"/>
          <w:szCs w:val="24"/>
        </w:rPr>
        <w:t>Einleitend berichtete der Ortsbürgermeister über das in der Verwaltung stattgefundene Treffen</w:t>
      </w:r>
      <w:r w:rsidR="00872EF7">
        <w:rPr>
          <w:rFonts w:ascii="Arial" w:hAnsi="Arial" w:cs="Arial"/>
          <w:sz w:val="24"/>
          <w:szCs w:val="24"/>
        </w:rPr>
        <w:t xml:space="preserve"> am 13.09.2023 der Arbeitsgemeinschaft IKG bezüglich der Aufnahme der</w:t>
      </w:r>
      <w:r w:rsidR="00DA222B">
        <w:rPr>
          <w:rFonts w:ascii="Arial" w:hAnsi="Arial" w:cs="Arial"/>
          <w:sz w:val="24"/>
          <w:szCs w:val="24"/>
        </w:rPr>
        <w:t xml:space="preserve"> Ortsgemeinden Mülheim an der Mosel, Neumagen-</w:t>
      </w:r>
      <w:proofErr w:type="spellStart"/>
      <w:r w:rsidR="00DA222B">
        <w:rPr>
          <w:rFonts w:ascii="Arial" w:hAnsi="Arial" w:cs="Arial"/>
          <w:sz w:val="24"/>
          <w:szCs w:val="24"/>
        </w:rPr>
        <w:t>Dhron</w:t>
      </w:r>
      <w:proofErr w:type="spellEnd"/>
      <w:r w:rsidR="00DA222B">
        <w:rPr>
          <w:rFonts w:ascii="Arial" w:hAnsi="Arial" w:cs="Arial"/>
          <w:sz w:val="24"/>
          <w:szCs w:val="24"/>
        </w:rPr>
        <w:t xml:space="preserve"> und </w:t>
      </w:r>
      <w:proofErr w:type="spellStart"/>
      <w:r w:rsidR="00DA222B">
        <w:rPr>
          <w:rFonts w:ascii="Arial" w:hAnsi="Arial" w:cs="Arial"/>
          <w:sz w:val="24"/>
          <w:szCs w:val="24"/>
        </w:rPr>
        <w:t>Piesport</w:t>
      </w:r>
      <w:proofErr w:type="spellEnd"/>
      <w:r w:rsidR="00872EF7">
        <w:rPr>
          <w:rFonts w:ascii="Arial" w:hAnsi="Arial" w:cs="Arial"/>
          <w:sz w:val="24"/>
          <w:szCs w:val="24"/>
        </w:rPr>
        <w:t xml:space="preserve"> in die Arbeitsgemeinschaft</w:t>
      </w:r>
      <w:r w:rsidR="00D77BC2">
        <w:rPr>
          <w:rFonts w:ascii="Arial" w:hAnsi="Arial" w:cs="Arial"/>
          <w:sz w:val="24"/>
          <w:szCs w:val="24"/>
        </w:rPr>
        <w:t>.</w:t>
      </w:r>
    </w:p>
    <w:p w14:paraId="49DE3D81" w14:textId="6DEA6D21" w:rsidR="00CB7A2B" w:rsidRDefault="00CB7A2B" w:rsidP="00B3353B">
      <w:pPr>
        <w:jc w:val="both"/>
        <w:rPr>
          <w:rFonts w:ascii="Arial" w:hAnsi="Arial" w:cs="Arial"/>
          <w:sz w:val="24"/>
          <w:szCs w:val="24"/>
        </w:rPr>
      </w:pPr>
    </w:p>
    <w:p w14:paraId="55698113" w14:textId="2A0F28CE" w:rsidR="00CB7A2B" w:rsidRDefault="00CB7A2B" w:rsidP="00B3353B">
      <w:pPr>
        <w:jc w:val="both"/>
        <w:rPr>
          <w:rFonts w:ascii="Arial" w:hAnsi="Arial" w:cs="Arial"/>
          <w:sz w:val="24"/>
          <w:szCs w:val="24"/>
        </w:rPr>
      </w:pPr>
      <w:r>
        <w:rPr>
          <w:rFonts w:ascii="Arial" w:hAnsi="Arial" w:cs="Arial"/>
          <w:sz w:val="24"/>
          <w:szCs w:val="24"/>
        </w:rPr>
        <w:t xml:space="preserve">Im Anschluss übergab er das Wort an Bürgermeister Leo Wächter. </w:t>
      </w:r>
      <w:r w:rsidR="005B409E">
        <w:rPr>
          <w:rFonts w:ascii="Arial" w:hAnsi="Arial" w:cs="Arial"/>
          <w:sz w:val="24"/>
          <w:szCs w:val="24"/>
        </w:rPr>
        <w:t>Herr Wächter erläuterte die Sitzungsvorlage</w:t>
      </w:r>
      <w:r w:rsidR="00B3353B">
        <w:rPr>
          <w:rFonts w:ascii="Arial" w:hAnsi="Arial" w:cs="Arial"/>
          <w:sz w:val="24"/>
          <w:szCs w:val="24"/>
        </w:rPr>
        <w:t>.</w:t>
      </w:r>
    </w:p>
    <w:p w14:paraId="779FCAE2" w14:textId="48372AFC" w:rsidR="005B409E" w:rsidRDefault="005B409E" w:rsidP="00B3353B">
      <w:pPr>
        <w:jc w:val="both"/>
        <w:rPr>
          <w:rFonts w:ascii="Arial" w:hAnsi="Arial" w:cs="Arial"/>
          <w:sz w:val="24"/>
          <w:szCs w:val="24"/>
        </w:rPr>
      </w:pPr>
    </w:p>
    <w:p w14:paraId="432FE9DC" w14:textId="77777777" w:rsidR="005B409E" w:rsidRPr="00F06281" w:rsidRDefault="005B409E" w:rsidP="00B3353B">
      <w:pPr>
        <w:jc w:val="both"/>
        <w:rPr>
          <w:rFonts w:ascii="Arial" w:hAnsi="Arial" w:cs="Arial"/>
          <w:sz w:val="24"/>
          <w:szCs w:val="24"/>
        </w:rPr>
      </w:pPr>
      <w:r w:rsidRPr="00F06281">
        <w:rPr>
          <w:rFonts w:ascii="Arial" w:hAnsi="Arial" w:cs="Arial"/>
          <w:sz w:val="24"/>
          <w:szCs w:val="24"/>
        </w:rPr>
        <w:t>Mit dem Beschluss des Verbandsgemeinderates vom 07.03.2023 wurde das frühzeitige Beteiligungsverfahren über die 2. Teilfortschreibung des Flächennutzungsplanes zur Ausweisung eines Interkommunalen Gewerbegebietes (IKG) in der Ortsgemeinde Maring-Noviand eingeleitet. Das Beteiligungsverfahren (TÖB und Offenlage) erfolgte in der Zeit vom 16.06.2023 – 17.07.2023.</w:t>
      </w:r>
    </w:p>
    <w:p w14:paraId="202B83F3" w14:textId="77777777" w:rsidR="005B409E" w:rsidRPr="00F06281" w:rsidRDefault="005B409E" w:rsidP="00B3353B">
      <w:pPr>
        <w:jc w:val="both"/>
        <w:rPr>
          <w:rFonts w:ascii="Arial" w:hAnsi="Arial" w:cs="Arial"/>
          <w:sz w:val="24"/>
          <w:szCs w:val="24"/>
        </w:rPr>
      </w:pPr>
    </w:p>
    <w:p w14:paraId="4071D1C0" w14:textId="7CC00EB9" w:rsidR="005B409E" w:rsidRPr="00F06281" w:rsidRDefault="005B409E" w:rsidP="00B3353B">
      <w:pPr>
        <w:jc w:val="both"/>
        <w:rPr>
          <w:rFonts w:ascii="Arial" w:hAnsi="Arial" w:cs="Arial"/>
          <w:sz w:val="24"/>
          <w:szCs w:val="24"/>
        </w:rPr>
      </w:pPr>
      <w:r w:rsidRPr="00F06281">
        <w:rPr>
          <w:rFonts w:ascii="Arial" w:hAnsi="Arial" w:cs="Arial"/>
          <w:sz w:val="24"/>
          <w:szCs w:val="24"/>
        </w:rPr>
        <w:t>Als betroffener TÖB hat die Kreisverwaltung Bernkastel-Wittlich mit Schreiben vom 0</w:t>
      </w:r>
      <w:r w:rsidR="00872EF7">
        <w:rPr>
          <w:rFonts w:ascii="Arial" w:hAnsi="Arial" w:cs="Arial"/>
          <w:sz w:val="24"/>
          <w:szCs w:val="24"/>
        </w:rPr>
        <w:t>8</w:t>
      </w:r>
      <w:r w:rsidRPr="00F06281">
        <w:rPr>
          <w:rFonts w:ascii="Arial" w:hAnsi="Arial" w:cs="Arial"/>
          <w:sz w:val="24"/>
          <w:szCs w:val="24"/>
        </w:rPr>
        <w:t xml:space="preserve">.08.2023 umfangreich Stellung genommen und </w:t>
      </w:r>
      <w:r w:rsidR="00D77BC2">
        <w:rPr>
          <w:rFonts w:ascii="Arial" w:hAnsi="Arial" w:cs="Arial"/>
          <w:sz w:val="24"/>
          <w:szCs w:val="24"/>
        </w:rPr>
        <w:t>i</w:t>
      </w:r>
      <w:r w:rsidRPr="00F06281">
        <w:rPr>
          <w:rFonts w:ascii="Arial" w:hAnsi="Arial" w:cs="Arial"/>
          <w:sz w:val="24"/>
          <w:szCs w:val="24"/>
        </w:rPr>
        <w:t>hre Anregungen mitgeteilt.</w:t>
      </w:r>
    </w:p>
    <w:p w14:paraId="69888FBC" w14:textId="77777777" w:rsidR="005B409E" w:rsidRPr="00F06281" w:rsidRDefault="005B409E" w:rsidP="00B3353B">
      <w:pPr>
        <w:jc w:val="both"/>
        <w:rPr>
          <w:rFonts w:ascii="Arial" w:hAnsi="Arial" w:cs="Arial"/>
          <w:sz w:val="24"/>
          <w:szCs w:val="24"/>
        </w:rPr>
      </w:pPr>
    </w:p>
    <w:p w14:paraId="36FF0919" w14:textId="77777777" w:rsidR="005B409E" w:rsidRDefault="005B409E" w:rsidP="00B3353B">
      <w:pPr>
        <w:jc w:val="both"/>
        <w:rPr>
          <w:rFonts w:ascii="Arial" w:hAnsi="Arial" w:cs="Arial"/>
          <w:sz w:val="24"/>
          <w:szCs w:val="24"/>
        </w:rPr>
      </w:pPr>
      <w:r w:rsidRPr="00F06281">
        <w:rPr>
          <w:rFonts w:ascii="Arial" w:hAnsi="Arial" w:cs="Arial"/>
          <w:sz w:val="24"/>
          <w:szCs w:val="24"/>
        </w:rPr>
        <w:t>Auf die fehlende „G-Funktion“ der Ortsgemeinde Maring-Noviand geht die Kreisverwaltung Bernkastel-Wittlich in ihrer genannten Stellungnahme wie folgt ein</w:t>
      </w:r>
      <w:r>
        <w:rPr>
          <w:rFonts w:ascii="Arial" w:hAnsi="Arial" w:cs="Arial"/>
          <w:sz w:val="24"/>
          <w:szCs w:val="24"/>
        </w:rPr>
        <w:t>:</w:t>
      </w:r>
    </w:p>
    <w:p w14:paraId="710CC9D6" w14:textId="77777777" w:rsidR="005B409E" w:rsidRDefault="005B409E" w:rsidP="00B3353B">
      <w:pPr>
        <w:jc w:val="both"/>
        <w:rPr>
          <w:rFonts w:ascii="Arial" w:hAnsi="Arial" w:cs="Arial"/>
          <w:sz w:val="24"/>
          <w:szCs w:val="24"/>
        </w:rPr>
      </w:pPr>
    </w:p>
    <w:p w14:paraId="12A81B12" w14:textId="7B3BE5F1" w:rsidR="005B409E" w:rsidRDefault="005B409E" w:rsidP="00B3353B">
      <w:pPr>
        <w:jc w:val="both"/>
        <w:rPr>
          <w:rFonts w:ascii="Arial" w:hAnsi="Arial" w:cs="Arial"/>
          <w:sz w:val="24"/>
          <w:szCs w:val="24"/>
        </w:rPr>
      </w:pPr>
      <w:r w:rsidRPr="00F06281">
        <w:rPr>
          <w:rFonts w:ascii="Arial" w:hAnsi="Arial" w:cs="Arial"/>
          <w:sz w:val="24"/>
          <w:szCs w:val="24"/>
        </w:rPr>
        <w:t>„Wenn eine gewerbliche Flächenvorsorge in den raumordnerisch vorgesehenen „G-Gemeinden“ aus tatsächlichen Gründen nicht möglich ist, ist es nachvollziehbar und mit den Zielen und Grundsätzen der Raumordnung vereinbar, in andere, geeignete Gemeinden auszuweichen, um die raumordnerische Zielsetzung der ausreichenden Verfügbarkeit von Gewerbeflächen und somit der Förderung der gewerblichen Wirtschaft in der Region Trier erfüllen zu können.</w:t>
      </w:r>
      <w:r w:rsidR="004B5521">
        <w:rPr>
          <w:rFonts w:ascii="Arial" w:hAnsi="Arial" w:cs="Arial"/>
          <w:sz w:val="24"/>
          <w:szCs w:val="24"/>
        </w:rPr>
        <w:t>“</w:t>
      </w:r>
      <w:r w:rsidRPr="00F06281">
        <w:rPr>
          <w:rFonts w:ascii="Arial" w:hAnsi="Arial" w:cs="Arial"/>
          <w:sz w:val="24"/>
          <w:szCs w:val="24"/>
        </w:rPr>
        <w:t xml:space="preserve">  </w:t>
      </w:r>
    </w:p>
    <w:p w14:paraId="56232C9F" w14:textId="77777777" w:rsidR="005B409E" w:rsidRDefault="005B409E" w:rsidP="00B3353B">
      <w:pPr>
        <w:jc w:val="both"/>
        <w:rPr>
          <w:rFonts w:ascii="Arial" w:hAnsi="Arial" w:cs="Arial"/>
          <w:sz w:val="24"/>
          <w:szCs w:val="24"/>
        </w:rPr>
      </w:pPr>
    </w:p>
    <w:p w14:paraId="1E73BA9D" w14:textId="77777777" w:rsidR="005B409E" w:rsidRDefault="005B409E" w:rsidP="00B3353B">
      <w:pPr>
        <w:jc w:val="both"/>
        <w:rPr>
          <w:rFonts w:ascii="Arial" w:hAnsi="Arial" w:cs="Arial"/>
          <w:sz w:val="24"/>
          <w:szCs w:val="24"/>
        </w:rPr>
      </w:pPr>
      <w:r w:rsidRPr="00F06281">
        <w:rPr>
          <w:rFonts w:ascii="Arial" w:hAnsi="Arial" w:cs="Arial"/>
          <w:sz w:val="24"/>
          <w:szCs w:val="24"/>
        </w:rPr>
        <w:t>Aus diesem Grunde wird seitens der unteren Landesplanungsbehörde der beabsichtigten Flächennutzungsplanänderung in Form der Ausweisung eines „Gewerbegebietes“ im Bereich der Ortsgemeinde Maring-Noviand grundsätzlich zugestimmt, wenn im Rahmen der Offenlage nachvollziehbar dargelegt wird, dass insbesondere in den o. a. Gemeinden mit der besonderen Funktion „Gewerbe“ tatsächlich keine ausreichenden Gewerbeflächen bzw. potentielle gewerbliche Erweiterungsflächen in ausreichender Größe vorhanden sind. Diese Zustimmung setzt weiterhin voraus, dass eine verbindliche vertragliche Regelung mit den betroffenen „G-Gemeinden“ abgeschlossen wird. (Dies</w:t>
      </w:r>
      <w:r>
        <w:rPr>
          <w:rFonts w:ascii="Arial" w:hAnsi="Arial" w:cs="Arial"/>
          <w:sz w:val="24"/>
          <w:szCs w:val="24"/>
        </w:rPr>
        <w:t xml:space="preserve">bezüglich wird </w:t>
      </w:r>
      <w:r w:rsidRPr="00F06281">
        <w:rPr>
          <w:rFonts w:ascii="Arial" w:hAnsi="Arial" w:cs="Arial"/>
          <w:sz w:val="24"/>
          <w:szCs w:val="24"/>
        </w:rPr>
        <w:t>auf den nachfolgenden 1. Spiegelpunkt unter „Hinweise, Anregungen und Bemerkungen“</w:t>
      </w:r>
      <w:r>
        <w:rPr>
          <w:rFonts w:ascii="Arial" w:hAnsi="Arial" w:cs="Arial"/>
          <w:sz w:val="24"/>
          <w:szCs w:val="24"/>
        </w:rPr>
        <w:t xml:space="preserve"> verwiesen</w:t>
      </w:r>
      <w:r w:rsidRPr="00F06281">
        <w:rPr>
          <w:rFonts w:ascii="Arial" w:hAnsi="Arial" w:cs="Arial"/>
          <w:sz w:val="24"/>
          <w:szCs w:val="24"/>
        </w:rPr>
        <w:t>)“</w:t>
      </w:r>
      <w:r>
        <w:rPr>
          <w:rFonts w:ascii="Arial" w:hAnsi="Arial" w:cs="Arial"/>
          <w:sz w:val="24"/>
          <w:szCs w:val="24"/>
        </w:rPr>
        <w:t>.</w:t>
      </w:r>
    </w:p>
    <w:p w14:paraId="58CACD42" w14:textId="77777777" w:rsidR="005B409E" w:rsidRDefault="005B409E" w:rsidP="00B3353B">
      <w:pPr>
        <w:jc w:val="both"/>
        <w:rPr>
          <w:rFonts w:ascii="Arial" w:hAnsi="Arial" w:cs="Arial"/>
          <w:sz w:val="24"/>
          <w:szCs w:val="24"/>
        </w:rPr>
      </w:pPr>
    </w:p>
    <w:p w14:paraId="77314DF7" w14:textId="77777777" w:rsidR="005B409E" w:rsidRPr="00B639AA" w:rsidRDefault="005B409E" w:rsidP="00B3353B">
      <w:pPr>
        <w:jc w:val="both"/>
        <w:rPr>
          <w:rFonts w:ascii="Arial" w:hAnsi="Arial" w:cs="Arial"/>
          <w:sz w:val="24"/>
          <w:szCs w:val="24"/>
        </w:rPr>
      </w:pPr>
      <w:r w:rsidRPr="00B639AA">
        <w:rPr>
          <w:rFonts w:ascii="Arial" w:hAnsi="Arial" w:cs="Arial"/>
          <w:sz w:val="24"/>
          <w:szCs w:val="24"/>
        </w:rPr>
        <w:t>Auszug „Hinweise, Anregungen und Bemerkungen:</w:t>
      </w:r>
    </w:p>
    <w:p w14:paraId="3988F9A3" w14:textId="77777777" w:rsidR="005B409E" w:rsidRPr="00B639AA" w:rsidRDefault="005B409E" w:rsidP="00B3353B">
      <w:pPr>
        <w:jc w:val="both"/>
        <w:rPr>
          <w:rFonts w:ascii="Arial" w:hAnsi="Arial" w:cs="Arial"/>
          <w:sz w:val="24"/>
          <w:szCs w:val="24"/>
        </w:rPr>
      </w:pPr>
      <w:r w:rsidRPr="00B639AA">
        <w:rPr>
          <w:rFonts w:ascii="Arial" w:hAnsi="Arial" w:cs="Arial"/>
          <w:sz w:val="24"/>
          <w:szCs w:val="24"/>
        </w:rPr>
        <w:lastRenderedPageBreak/>
        <w:t xml:space="preserve">    </w:t>
      </w:r>
    </w:p>
    <w:p w14:paraId="56DDB443" w14:textId="77777777" w:rsidR="005B409E" w:rsidRPr="00B639AA" w:rsidRDefault="005B409E" w:rsidP="00B3353B">
      <w:pPr>
        <w:jc w:val="both"/>
        <w:rPr>
          <w:rFonts w:ascii="Arial" w:hAnsi="Arial" w:cs="Arial"/>
          <w:sz w:val="24"/>
          <w:szCs w:val="24"/>
        </w:rPr>
      </w:pPr>
      <w:r w:rsidRPr="00B639AA">
        <w:rPr>
          <w:rFonts w:ascii="Arial" w:hAnsi="Arial" w:cs="Arial"/>
          <w:sz w:val="24"/>
          <w:szCs w:val="24"/>
        </w:rPr>
        <w:t xml:space="preserve">„Bis zum Zeitpunkt der Offenlage der Planunterlagen sollte zumindest die Ortsgemeinde Mülheim, besser auch die Gemeinden </w:t>
      </w:r>
      <w:proofErr w:type="spellStart"/>
      <w:r w:rsidRPr="00B639AA">
        <w:rPr>
          <w:rFonts w:ascii="Arial" w:hAnsi="Arial" w:cs="Arial"/>
          <w:sz w:val="24"/>
          <w:szCs w:val="24"/>
        </w:rPr>
        <w:t>Piesport</w:t>
      </w:r>
      <w:proofErr w:type="spellEnd"/>
      <w:r w:rsidRPr="00B639AA">
        <w:rPr>
          <w:rFonts w:ascii="Arial" w:hAnsi="Arial" w:cs="Arial"/>
          <w:sz w:val="24"/>
          <w:szCs w:val="24"/>
        </w:rPr>
        <w:t xml:space="preserve"> und Neumagen-</w:t>
      </w:r>
      <w:proofErr w:type="spellStart"/>
      <w:r w:rsidRPr="00B639AA">
        <w:rPr>
          <w:rFonts w:ascii="Arial" w:hAnsi="Arial" w:cs="Arial"/>
          <w:sz w:val="24"/>
          <w:szCs w:val="24"/>
        </w:rPr>
        <w:t>Dhron</w:t>
      </w:r>
      <w:proofErr w:type="spellEnd"/>
      <w:r w:rsidRPr="00B639AA">
        <w:rPr>
          <w:rFonts w:ascii="Arial" w:hAnsi="Arial" w:cs="Arial"/>
          <w:sz w:val="24"/>
          <w:szCs w:val="24"/>
        </w:rPr>
        <w:t xml:space="preserve"> als weitere „Gewerbe-Gemeinden“, dem „öffentlich-rechtlichen Vertrag zur Bildung einer kommunalen Arbeitsgemeinschaft nach § 14 </w:t>
      </w:r>
      <w:proofErr w:type="spellStart"/>
      <w:r w:rsidRPr="00B639AA">
        <w:rPr>
          <w:rFonts w:ascii="Arial" w:hAnsi="Arial" w:cs="Arial"/>
          <w:sz w:val="24"/>
          <w:szCs w:val="24"/>
        </w:rPr>
        <w:t>KomZG</w:t>
      </w:r>
      <w:proofErr w:type="spellEnd"/>
      <w:r w:rsidRPr="00B639AA">
        <w:rPr>
          <w:rFonts w:ascii="Arial" w:hAnsi="Arial" w:cs="Arial"/>
          <w:sz w:val="24"/>
          <w:szCs w:val="24"/>
        </w:rPr>
        <w:t xml:space="preserve">, -Arbeitsgemeinschaft interkommunales Gewerbegebiet Maring-Noviand“ beitreten.“  </w:t>
      </w:r>
    </w:p>
    <w:p w14:paraId="12594436" w14:textId="77777777" w:rsidR="005B409E" w:rsidRPr="00B639AA" w:rsidRDefault="005B409E" w:rsidP="00B3353B">
      <w:pPr>
        <w:jc w:val="both"/>
        <w:rPr>
          <w:rFonts w:ascii="Arial" w:hAnsi="Arial" w:cs="Arial"/>
          <w:sz w:val="24"/>
          <w:szCs w:val="24"/>
        </w:rPr>
      </w:pPr>
    </w:p>
    <w:p w14:paraId="2B1DB58D" w14:textId="2ACAD9C4" w:rsidR="005B409E" w:rsidRDefault="005B409E" w:rsidP="00B3353B">
      <w:pPr>
        <w:jc w:val="both"/>
        <w:rPr>
          <w:rFonts w:ascii="Arial" w:hAnsi="Arial" w:cs="Arial"/>
          <w:sz w:val="24"/>
          <w:szCs w:val="24"/>
        </w:rPr>
      </w:pPr>
      <w:r>
        <w:rPr>
          <w:rFonts w:ascii="Arial" w:hAnsi="Arial" w:cs="Arial"/>
          <w:sz w:val="24"/>
          <w:szCs w:val="24"/>
        </w:rPr>
        <w:t xml:space="preserve">Demnach wird seitens der Kreisverwaltung empfohlen die fehlenden Gemeinden mit der entsprechenden „G-Funktion“ in die Arbeitsgemeinschaft aufzunehmen.  </w:t>
      </w:r>
      <w:r w:rsidR="00C4584C">
        <w:rPr>
          <w:rFonts w:ascii="Arial" w:hAnsi="Arial" w:cs="Arial"/>
          <w:sz w:val="24"/>
          <w:szCs w:val="24"/>
        </w:rPr>
        <w:t xml:space="preserve">Damit sollen </w:t>
      </w:r>
      <w:r w:rsidR="00A12E5B">
        <w:rPr>
          <w:rFonts w:ascii="Arial" w:hAnsi="Arial" w:cs="Arial"/>
          <w:sz w:val="24"/>
          <w:szCs w:val="24"/>
        </w:rPr>
        <w:t xml:space="preserve">diese Gemeinden aus Solidarität unterstützt werden. </w:t>
      </w:r>
    </w:p>
    <w:p w14:paraId="328E7F80" w14:textId="1FBE0EB8" w:rsidR="005B409E" w:rsidRDefault="005B409E" w:rsidP="00B3353B">
      <w:pPr>
        <w:jc w:val="both"/>
        <w:rPr>
          <w:rFonts w:ascii="Arial" w:hAnsi="Arial" w:cs="Arial"/>
          <w:sz w:val="24"/>
          <w:szCs w:val="24"/>
        </w:rPr>
      </w:pPr>
    </w:p>
    <w:p w14:paraId="59476BAE" w14:textId="7D235A59" w:rsidR="005B409E" w:rsidRPr="00B639AA" w:rsidRDefault="005B409E" w:rsidP="00B3353B">
      <w:pPr>
        <w:jc w:val="both"/>
        <w:rPr>
          <w:rFonts w:ascii="Arial" w:hAnsi="Arial" w:cs="Arial"/>
          <w:sz w:val="24"/>
          <w:szCs w:val="24"/>
        </w:rPr>
      </w:pPr>
      <w:r>
        <w:rPr>
          <w:rFonts w:ascii="Arial" w:hAnsi="Arial" w:cs="Arial"/>
          <w:sz w:val="24"/>
          <w:szCs w:val="24"/>
        </w:rPr>
        <w:t>Seitens der Ortsgemeinde</w:t>
      </w:r>
      <w:r w:rsidR="00DA222B">
        <w:rPr>
          <w:rFonts w:ascii="Arial" w:hAnsi="Arial" w:cs="Arial"/>
          <w:sz w:val="24"/>
          <w:szCs w:val="24"/>
        </w:rPr>
        <w:t>n</w:t>
      </w:r>
      <w:r>
        <w:rPr>
          <w:rFonts w:ascii="Arial" w:hAnsi="Arial" w:cs="Arial"/>
          <w:sz w:val="24"/>
          <w:szCs w:val="24"/>
        </w:rPr>
        <w:t xml:space="preserve"> Neumagen-</w:t>
      </w:r>
      <w:proofErr w:type="spellStart"/>
      <w:r>
        <w:rPr>
          <w:rFonts w:ascii="Arial" w:hAnsi="Arial" w:cs="Arial"/>
          <w:sz w:val="24"/>
          <w:szCs w:val="24"/>
        </w:rPr>
        <w:t>Dhron</w:t>
      </w:r>
      <w:proofErr w:type="spellEnd"/>
      <w:r>
        <w:rPr>
          <w:rFonts w:ascii="Arial" w:hAnsi="Arial" w:cs="Arial"/>
          <w:sz w:val="24"/>
          <w:szCs w:val="24"/>
        </w:rPr>
        <w:t xml:space="preserve"> </w:t>
      </w:r>
      <w:r w:rsidR="00C4584C">
        <w:rPr>
          <w:rFonts w:ascii="Arial" w:hAnsi="Arial" w:cs="Arial"/>
          <w:sz w:val="24"/>
          <w:szCs w:val="24"/>
        </w:rPr>
        <w:t xml:space="preserve">und </w:t>
      </w:r>
      <w:proofErr w:type="spellStart"/>
      <w:r w:rsidR="00C4584C">
        <w:rPr>
          <w:rFonts w:ascii="Arial" w:hAnsi="Arial" w:cs="Arial"/>
          <w:sz w:val="24"/>
          <w:szCs w:val="24"/>
        </w:rPr>
        <w:t>Piesport</w:t>
      </w:r>
      <w:proofErr w:type="spellEnd"/>
      <w:r w:rsidR="00C4584C">
        <w:rPr>
          <w:rFonts w:ascii="Arial" w:hAnsi="Arial" w:cs="Arial"/>
          <w:sz w:val="24"/>
          <w:szCs w:val="24"/>
        </w:rPr>
        <w:t xml:space="preserve"> werden demnächst durch Gemeinderatsbeschluss Gewerbeflächen aus dem Flächennutzungsplan zurückgenommen. Diese </w:t>
      </w:r>
      <w:r w:rsidR="00DA222B">
        <w:rPr>
          <w:rFonts w:ascii="Arial" w:hAnsi="Arial" w:cs="Arial"/>
          <w:sz w:val="24"/>
          <w:szCs w:val="24"/>
        </w:rPr>
        <w:t>Flächenrück</w:t>
      </w:r>
      <w:r w:rsidR="00C4584C">
        <w:rPr>
          <w:rFonts w:ascii="Arial" w:hAnsi="Arial" w:cs="Arial"/>
          <w:sz w:val="24"/>
          <w:szCs w:val="24"/>
        </w:rPr>
        <w:t>nahme wird sodann in der nächsten Fortschreibung des Flächennutzungsplanes ber</w:t>
      </w:r>
      <w:r w:rsidR="00DA222B">
        <w:rPr>
          <w:rFonts w:ascii="Arial" w:hAnsi="Arial" w:cs="Arial"/>
          <w:sz w:val="24"/>
          <w:szCs w:val="24"/>
        </w:rPr>
        <w:t>ücksichtigt</w:t>
      </w:r>
      <w:r w:rsidR="00C4584C">
        <w:rPr>
          <w:rFonts w:ascii="Arial" w:hAnsi="Arial" w:cs="Arial"/>
          <w:sz w:val="24"/>
          <w:szCs w:val="24"/>
        </w:rPr>
        <w:t xml:space="preserve">. </w:t>
      </w:r>
      <w:r w:rsidR="002D700C">
        <w:rPr>
          <w:rFonts w:ascii="Arial" w:hAnsi="Arial" w:cs="Arial"/>
          <w:sz w:val="24"/>
          <w:szCs w:val="24"/>
        </w:rPr>
        <w:t xml:space="preserve">Demnach haben diese Beschlüsse keinen kausalen Zusammenhang mit der Fortschreibung. </w:t>
      </w:r>
    </w:p>
    <w:p w14:paraId="0778DFD7" w14:textId="77777777" w:rsidR="005B409E" w:rsidRDefault="005B409E" w:rsidP="00B3353B">
      <w:pPr>
        <w:jc w:val="both"/>
        <w:rPr>
          <w:rFonts w:ascii="Arial" w:hAnsi="Arial" w:cs="Arial"/>
          <w:sz w:val="24"/>
          <w:szCs w:val="24"/>
        </w:rPr>
      </w:pPr>
    </w:p>
    <w:p w14:paraId="27E138F4" w14:textId="5FA742A4" w:rsidR="005B409E" w:rsidRDefault="00C4584C" w:rsidP="00B3353B">
      <w:pPr>
        <w:jc w:val="both"/>
        <w:rPr>
          <w:rFonts w:ascii="Arial" w:hAnsi="Arial" w:cs="Arial"/>
          <w:sz w:val="24"/>
          <w:szCs w:val="24"/>
        </w:rPr>
      </w:pPr>
      <w:r>
        <w:rPr>
          <w:rFonts w:ascii="Arial" w:hAnsi="Arial" w:cs="Arial"/>
          <w:sz w:val="24"/>
          <w:szCs w:val="24"/>
        </w:rPr>
        <w:t>Der Haupt</w:t>
      </w:r>
      <w:r w:rsidR="00DA222B">
        <w:rPr>
          <w:rFonts w:ascii="Arial" w:hAnsi="Arial" w:cs="Arial"/>
          <w:sz w:val="24"/>
          <w:szCs w:val="24"/>
        </w:rPr>
        <w:t>- und Umweltausschuss</w:t>
      </w:r>
      <w:r>
        <w:rPr>
          <w:rFonts w:ascii="Arial" w:hAnsi="Arial" w:cs="Arial"/>
          <w:sz w:val="24"/>
          <w:szCs w:val="24"/>
        </w:rPr>
        <w:t xml:space="preserve"> des Verbandsgemeinderates hat derweil eine Empfehlung an den Rat ausgesprochen, die zuvor genannten Gemeinden in die Arbeitsgruppe aufzunehmen. </w:t>
      </w:r>
    </w:p>
    <w:p w14:paraId="3B3A435E" w14:textId="45374843" w:rsidR="00C4584C" w:rsidRDefault="00C4584C" w:rsidP="00B3353B">
      <w:pPr>
        <w:jc w:val="both"/>
        <w:rPr>
          <w:rFonts w:ascii="Arial" w:hAnsi="Arial" w:cs="Arial"/>
          <w:sz w:val="24"/>
          <w:szCs w:val="24"/>
        </w:rPr>
      </w:pPr>
    </w:p>
    <w:p w14:paraId="74DC0761" w14:textId="799CC4D4" w:rsidR="00C4584C" w:rsidRDefault="00C4584C" w:rsidP="00B3353B">
      <w:pPr>
        <w:jc w:val="both"/>
        <w:rPr>
          <w:rFonts w:ascii="Arial" w:hAnsi="Arial" w:cs="Arial"/>
          <w:sz w:val="24"/>
          <w:szCs w:val="24"/>
        </w:rPr>
      </w:pPr>
      <w:r>
        <w:rPr>
          <w:rFonts w:ascii="Arial" w:hAnsi="Arial" w:cs="Arial"/>
          <w:sz w:val="24"/>
          <w:szCs w:val="24"/>
        </w:rPr>
        <w:t xml:space="preserve">Aus der Mitte des </w:t>
      </w:r>
      <w:r w:rsidR="00DA222B">
        <w:rPr>
          <w:rFonts w:ascii="Arial" w:hAnsi="Arial" w:cs="Arial"/>
          <w:sz w:val="24"/>
          <w:szCs w:val="24"/>
        </w:rPr>
        <w:t>Gemeinder</w:t>
      </w:r>
      <w:r>
        <w:rPr>
          <w:rFonts w:ascii="Arial" w:hAnsi="Arial" w:cs="Arial"/>
          <w:sz w:val="24"/>
          <w:szCs w:val="24"/>
        </w:rPr>
        <w:t xml:space="preserve">ates wurde hierzu angefragt, welche Auswirkungen diese Erweiterung der Arbeitsgruppe auf die Gemeinde Maring-Noviand hat. </w:t>
      </w:r>
      <w:r w:rsidR="00A12E5B">
        <w:rPr>
          <w:rFonts w:ascii="Arial" w:hAnsi="Arial" w:cs="Arial"/>
          <w:sz w:val="24"/>
          <w:szCs w:val="24"/>
        </w:rPr>
        <w:t xml:space="preserve">Laut Bürgermeister Leo Wächter hat diese Aufnahme keine Auswirkungen auf die </w:t>
      </w:r>
      <w:r w:rsidR="00DA222B">
        <w:rPr>
          <w:rFonts w:ascii="Arial" w:hAnsi="Arial" w:cs="Arial"/>
          <w:sz w:val="24"/>
          <w:szCs w:val="24"/>
        </w:rPr>
        <w:t>Ortsgemeinde</w:t>
      </w:r>
      <w:r w:rsidR="00A12E5B">
        <w:rPr>
          <w:rFonts w:ascii="Arial" w:hAnsi="Arial" w:cs="Arial"/>
          <w:sz w:val="24"/>
          <w:szCs w:val="24"/>
        </w:rPr>
        <w:t xml:space="preserve"> Maring-Noviand. Es soll dadurch lediglich zum Ausdruck gebracht werden, dass die Vorgaben des LEP </w:t>
      </w:r>
      <w:r w:rsidR="00D77BC2">
        <w:rPr>
          <w:rFonts w:ascii="Arial" w:hAnsi="Arial" w:cs="Arial"/>
          <w:sz w:val="24"/>
          <w:szCs w:val="24"/>
        </w:rPr>
        <w:t>IV</w:t>
      </w:r>
      <w:r w:rsidR="00A12E5B">
        <w:rPr>
          <w:rFonts w:ascii="Arial" w:hAnsi="Arial" w:cs="Arial"/>
          <w:sz w:val="24"/>
          <w:szCs w:val="24"/>
        </w:rPr>
        <w:t xml:space="preserve"> umgesetzt werden. Zudem erhöht dies die Realisierbarkeit des </w:t>
      </w:r>
      <w:r w:rsidR="00D77BC2">
        <w:rPr>
          <w:rFonts w:ascii="Arial" w:hAnsi="Arial" w:cs="Arial"/>
          <w:sz w:val="24"/>
          <w:szCs w:val="24"/>
        </w:rPr>
        <w:t>Vorhabens</w:t>
      </w:r>
      <w:r w:rsidR="00A12E5B">
        <w:rPr>
          <w:rFonts w:ascii="Arial" w:hAnsi="Arial" w:cs="Arial"/>
          <w:sz w:val="24"/>
          <w:szCs w:val="24"/>
        </w:rPr>
        <w:t xml:space="preserve">, da die Gemeinden mit G-Funktion mit dem Beitritt aufzeigen, dass sie das Projekt „Interkommunales Gewerbegebiet“ unterstützen.  </w:t>
      </w:r>
    </w:p>
    <w:p w14:paraId="5C219807" w14:textId="4E639F59" w:rsidR="00CB7A2B" w:rsidRDefault="00CB7A2B" w:rsidP="00B3353B">
      <w:pPr>
        <w:jc w:val="both"/>
        <w:rPr>
          <w:rFonts w:ascii="Arial" w:hAnsi="Arial" w:cs="Arial"/>
          <w:sz w:val="24"/>
          <w:szCs w:val="24"/>
        </w:rPr>
      </w:pPr>
    </w:p>
    <w:p w14:paraId="5EE4F9EA" w14:textId="188324F8" w:rsidR="00A12E5B" w:rsidRDefault="00A12E5B" w:rsidP="00B3353B">
      <w:pPr>
        <w:jc w:val="both"/>
        <w:rPr>
          <w:rFonts w:ascii="Arial" w:hAnsi="Arial" w:cs="Arial"/>
          <w:sz w:val="24"/>
          <w:szCs w:val="24"/>
        </w:rPr>
      </w:pPr>
      <w:r>
        <w:rPr>
          <w:rFonts w:ascii="Arial" w:hAnsi="Arial" w:cs="Arial"/>
          <w:sz w:val="24"/>
          <w:szCs w:val="24"/>
        </w:rPr>
        <w:t xml:space="preserve">Positiv hervorgebracht wurde zudem, dass eine Erweiterung des Gremiums sich positiv auf die Gremienarbeit auswirken könnte. </w:t>
      </w:r>
      <w:r w:rsidR="00AC4DDE">
        <w:rPr>
          <w:rFonts w:ascii="Arial" w:hAnsi="Arial" w:cs="Arial"/>
          <w:sz w:val="24"/>
          <w:szCs w:val="24"/>
        </w:rPr>
        <w:t xml:space="preserve">Dadurch werden die Ideen der Arbeitsgruppe zusätzlich transparent im Verbandsgemeindegebiet verbreitet. </w:t>
      </w:r>
    </w:p>
    <w:p w14:paraId="7E1CEF6E" w14:textId="371A5C80" w:rsidR="00A12E5B" w:rsidRDefault="00A12E5B" w:rsidP="00B3353B">
      <w:pPr>
        <w:jc w:val="both"/>
        <w:rPr>
          <w:rFonts w:ascii="Arial" w:hAnsi="Arial" w:cs="Arial"/>
          <w:sz w:val="24"/>
          <w:szCs w:val="24"/>
        </w:rPr>
      </w:pPr>
    </w:p>
    <w:p w14:paraId="095B78FD" w14:textId="3E580F23" w:rsidR="00A12E5B" w:rsidRDefault="00A12E5B" w:rsidP="00B3353B">
      <w:pPr>
        <w:jc w:val="both"/>
        <w:rPr>
          <w:rFonts w:ascii="Arial" w:hAnsi="Arial" w:cs="Arial"/>
          <w:sz w:val="24"/>
          <w:szCs w:val="24"/>
        </w:rPr>
      </w:pPr>
      <w:r>
        <w:rPr>
          <w:rFonts w:ascii="Arial" w:hAnsi="Arial" w:cs="Arial"/>
          <w:sz w:val="24"/>
          <w:szCs w:val="24"/>
        </w:rPr>
        <w:t xml:space="preserve">Seitens des Gemeinderates wurde gewünscht, die </w:t>
      </w:r>
      <w:r w:rsidR="00872EF7">
        <w:rPr>
          <w:rFonts w:ascii="Arial" w:hAnsi="Arial" w:cs="Arial"/>
          <w:sz w:val="24"/>
          <w:szCs w:val="24"/>
        </w:rPr>
        <w:t>komplette Stellungnahme der Kreisverwaltung Fachbereich Bauen und Umwelt</w:t>
      </w:r>
      <w:r>
        <w:rPr>
          <w:rFonts w:ascii="Arial" w:hAnsi="Arial" w:cs="Arial"/>
          <w:sz w:val="24"/>
          <w:szCs w:val="24"/>
        </w:rPr>
        <w:t xml:space="preserve"> der Arbeitsgruppe</w:t>
      </w:r>
      <w:r w:rsidR="00872EF7">
        <w:rPr>
          <w:rFonts w:ascii="Arial" w:hAnsi="Arial" w:cs="Arial"/>
          <w:sz w:val="24"/>
          <w:szCs w:val="24"/>
        </w:rPr>
        <w:t xml:space="preserve"> und auch </w:t>
      </w:r>
      <w:r w:rsidR="00AC4DDE">
        <w:rPr>
          <w:rFonts w:ascii="Arial" w:hAnsi="Arial" w:cs="Arial"/>
          <w:sz w:val="24"/>
          <w:szCs w:val="24"/>
        </w:rPr>
        <w:t xml:space="preserve">den Ratsmitgliedern zur Verfügung zu stellen um dadurch noch mehr Transparenz zu schaffen. </w:t>
      </w:r>
      <w:r w:rsidR="00872EF7">
        <w:rPr>
          <w:rFonts w:ascii="Arial" w:hAnsi="Arial" w:cs="Arial"/>
          <w:sz w:val="24"/>
          <w:szCs w:val="24"/>
        </w:rPr>
        <w:t xml:space="preserve">Ein Ratsmitglied teilte mit, dass es aufgrund der nicht vollständig vorliegenden Unterlagen der Kreisverwaltung vom 08.08.2023 dem Antrag nicht zustimmen werde. </w:t>
      </w:r>
    </w:p>
    <w:p w14:paraId="39B7660E" w14:textId="77777777" w:rsidR="00A12E5B" w:rsidRDefault="00A12E5B" w:rsidP="00B3353B">
      <w:pPr>
        <w:jc w:val="both"/>
        <w:rPr>
          <w:rFonts w:ascii="Arial" w:hAnsi="Arial" w:cs="Arial"/>
          <w:sz w:val="24"/>
          <w:szCs w:val="24"/>
        </w:rPr>
      </w:pPr>
    </w:p>
    <w:p w14:paraId="31C7F59F" w14:textId="290F2418" w:rsidR="00AC4DDE" w:rsidRDefault="00AC4DDE" w:rsidP="00B3353B">
      <w:pPr>
        <w:jc w:val="both"/>
        <w:rPr>
          <w:rFonts w:ascii="Arial" w:hAnsi="Arial" w:cs="Arial"/>
          <w:sz w:val="24"/>
          <w:szCs w:val="24"/>
        </w:rPr>
      </w:pPr>
      <w:r>
        <w:rPr>
          <w:rFonts w:ascii="Arial" w:hAnsi="Arial" w:cs="Arial"/>
          <w:sz w:val="24"/>
          <w:szCs w:val="24"/>
        </w:rPr>
        <w:t>Durch ein Ratsmitglied wurde moniert, dass bei einer Erweiterung des Gremiums, nicht mehr genügend Gremienmitglieder aus Maring-Noviand in dem Gremium vertreten w</w:t>
      </w:r>
      <w:r w:rsidR="00572CB2">
        <w:rPr>
          <w:rFonts w:ascii="Arial" w:hAnsi="Arial" w:cs="Arial"/>
          <w:sz w:val="24"/>
          <w:szCs w:val="24"/>
        </w:rPr>
        <w:t xml:space="preserve">ären, die hauptsächlich von diesem Projekt betroffen seien. </w:t>
      </w:r>
    </w:p>
    <w:p w14:paraId="44E86A4F" w14:textId="23433E61" w:rsidR="002D700C" w:rsidRDefault="002D700C" w:rsidP="00B3353B">
      <w:pPr>
        <w:jc w:val="both"/>
        <w:rPr>
          <w:rFonts w:ascii="Arial" w:hAnsi="Arial" w:cs="Arial"/>
          <w:sz w:val="24"/>
          <w:szCs w:val="24"/>
        </w:rPr>
      </w:pPr>
    </w:p>
    <w:p w14:paraId="65BCD55F" w14:textId="0B9DD184" w:rsidR="002D700C" w:rsidRDefault="002D700C" w:rsidP="00B3353B">
      <w:pPr>
        <w:jc w:val="both"/>
        <w:rPr>
          <w:rFonts w:ascii="Arial" w:hAnsi="Arial" w:cs="Arial"/>
          <w:sz w:val="24"/>
          <w:szCs w:val="24"/>
        </w:rPr>
      </w:pPr>
      <w:r>
        <w:rPr>
          <w:rFonts w:ascii="Arial" w:hAnsi="Arial" w:cs="Arial"/>
          <w:sz w:val="24"/>
          <w:szCs w:val="24"/>
        </w:rPr>
        <w:t>Ein anderes Ratsmitglied erfragte, wann die Gemeinde</w:t>
      </w:r>
      <w:r w:rsidR="00CB0142">
        <w:rPr>
          <w:rFonts w:ascii="Arial" w:hAnsi="Arial" w:cs="Arial"/>
          <w:sz w:val="24"/>
          <w:szCs w:val="24"/>
        </w:rPr>
        <w:t xml:space="preserve"> Maring-Noviand</w:t>
      </w:r>
      <w:r>
        <w:rPr>
          <w:rFonts w:ascii="Arial" w:hAnsi="Arial" w:cs="Arial"/>
          <w:sz w:val="24"/>
          <w:szCs w:val="24"/>
        </w:rPr>
        <w:t xml:space="preserve"> die G-Funktion erhält. Hierzu erläuterte Herr Wächter, dass dieses Verfahren nicht die G-Funktion beeinflusst und </w:t>
      </w:r>
      <w:r w:rsidR="00BE1DAD">
        <w:rPr>
          <w:rFonts w:ascii="Arial" w:hAnsi="Arial" w:cs="Arial"/>
          <w:sz w:val="24"/>
          <w:szCs w:val="24"/>
        </w:rPr>
        <w:t>die Klärung zur</w:t>
      </w:r>
      <w:r>
        <w:rPr>
          <w:rFonts w:ascii="Arial" w:hAnsi="Arial" w:cs="Arial"/>
          <w:sz w:val="24"/>
          <w:szCs w:val="24"/>
        </w:rPr>
        <w:t xml:space="preserve"> G-Funktion noch über Jahre </w:t>
      </w:r>
      <w:r w:rsidR="00D77BC2">
        <w:rPr>
          <w:rFonts w:ascii="Arial" w:hAnsi="Arial" w:cs="Arial"/>
          <w:sz w:val="24"/>
          <w:szCs w:val="24"/>
        </w:rPr>
        <w:t>an</w:t>
      </w:r>
      <w:r>
        <w:rPr>
          <w:rFonts w:ascii="Arial" w:hAnsi="Arial" w:cs="Arial"/>
          <w:sz w:val="24"/>
          <w:szCs w:val="24"/>
        </w:rPr>
        <w:t>dauern kann.</w:t>
      </w:r>
    </w:p>
    <w:p w14:paraId="13B3D04B" w14:textId="77777777" w:rsidR="002D700C" w:rsidRDefault="002D700C" w:rsidP="00B3353B">
      <w:pPr>
        <w:jc w:val="both"/>
        <w:rPr>
          <w:rFonts w:ascii="Arial" w:hAnsi="Arial" w:cs="Arial"/>
          <w:sz w:val="24"/>
          <w:szCs w:val="24"/>
        </w:rPr>
      </w:pPr>
    </w:p>
    <w:p w14:paraId="6883F306" w14:textId="04E2B727" w:rsidR="002D700C" w:rsidRDefault="002D700C" w:rsidP="00B3353B">
      <w:pPr>
        <w:jc w:val="both"/>
        <w:rPr>
          <w:rFonts w:ascii="Arial" w:hAnsi="Arial" w:cs="Arial"/>
          <w:sz w:val="24"/>
          <w:szCs w:val="24"/>
        </w:rPr>
      </w:pPr>
      <w:r>
        <w:rPr>
          <w:rFonts w:ascii="Arial" w:hAnsi="Arial" w:cs="Arial"/>
          <w:sz w:val="24"/>
          <w:szCs w:val="24"/>
        </w:rPr>
        <w:t>Nachdem keine weiteren Fragen mehr vorlagen, wurde nachfolgender Beschluss gefasst:</w:t>
      </w:r>
    </w:p>
    <w:p w14:paraId="0C15433F" w14:textId="77777777" w:rsidR="00B639AA" w:rsidRPr="00B639AA" w:rsidRDefault="00B639AA" w:rsidP="00B3353B">
      <w:pPr>
        <w:jc w:val="both"/>
        <w:rPr>
          <w:rFonts w:ascii="Arial" w:hAnsi="Arial" w:cs="Arial"/>
          <w:sz w:val="24"/>
          <w:szCs w:val="24"/>
        </w:rPr>
      </w:pPr>
    </w:p>
    <w:p w14:paraId="72200693" w14:textId="1C3BBBAF" w:rsidR="00B639AA" w:rsidRPr="00B3353B" w:rsidRDefault="00B639AA" w:rsidP="00B3353B">
      <w:pPr>
        <w:jc w:val="both"/>
        <w:rPr>
          <w:rFonts w:ascii="Arial" w:hAnsi="Arial" w:cs="Arial"/>
          <w:sz w:val="24"/>
          <w:szCs w:val="24"/>
        </w:rPr>
      </w:pPr>
      <w:r w:rsidRPr="00B3353B">
        <w:rPr>
          <w:rFonts w:ascii="Arial" w:hAnsi="Arial" w:cs="Arial"/>
          <w:sz w:val="24"/>
          <w:szCs w:val="24"/>
        </w:rPr>
        <w:t xml:space="preserve">Die Ortsgemeinde </w:t>
      </w:r>
      <w:proofErr w:type="spellStart"/>
      <w:r w:rsidRPr="00B3353B">
        <w:rPr>
          <w:rFonts w:ascii="Arial" w:hAnsi="Arial" w:cs="Arial"/>
          <w:sz w:val="24"/>
          <w:szCs w:val="24"/>
        </w:rPr>
        <w:t>Maring</w:t>
      </w:r>
      <w:proofErr w:type="spellEnd"/>
      <w:r w:rsidRPr="00B3353B">
        <w:rPr>
          <w:rFonts w:ascii="Arial" w:hAnsi="Arial" w:cs="Arial"/>
          <w:sz w:val="24"/>
          <w:szCs w:val="24"/>
        </w:rPr>
        <w:t xml:space="preserve"> - Noviand ist bereits Mitglied und Beteiligte der Arbeitsgemeinschaft. Der Erweiterung der Arbeitsgemeinschaft um die Ortsgemeinden Mülheim a. d. Mosel, Neumagen-</w:t>
      </w:r>
      <w:proofErr w:type="spellStart"/>
      <w:r w:rsidRPr="00B3353B">
        <w:rPr>
          <w:rFonts w:ascii="Arial" w:hAnsi="Arial" w:cs="Arial"/>
          <w:sz w:val="24"/>
          <w:szCs w:val="24"/>
        </w:rPr>
        <w:t>Dhron</w:t>
      </w:r>
      <w:proofErr w:type="spellEnd"/>
      <w:r w:rsidRPr="00B3353B">
        <w:rPr>
          <w:rFonts w:ascii="Arial" w:hAnsi="Arial" w:cs="Arial"/>
          <w:sz w:val="24"/>
          <w:szCs w:val="24"/>
        </w:rPr>
        <w:t xml:space="preserve"> und </w:t>
      </w:r>
      <w:proofErr w:type="spellStart"/>
      <w:r w:rsidRPr="00B3353B">
        <w:rPr>
          <w:rFonts w:ascii="Arial" w:hAnsi="Arial" w:cs="Arial"/>
          <w:sz w:val="24"/>
          <w:szCs w:val="24"/>
        </w:rPr>
        <w:t>Piesport</w:t>
      </w:r>
      <w:proofErr w:type="spellEnd"/>
      <w:r w:rsidRPr="00B3353B">
        <w:rPr>
          <w:rFonts w:ascii="Arial" w:hAnsi="Arial" w:cs="Arial"/>
          <w:sz w:val="24"/>
          <w:szCs w:val="24"/>
        </w:rPr>
        <w:t xml:space="preserve"> wird zugestimmt.</w:t>
      </w:r>
    </w:p>
    <w:p w14:paraId="3A9BF035" w14:textId="0B5AED9C" w:rsidR="00B639AA" w:rsidRDefault="00B639AA" w:rsidP="00B3353B">
      <w:pPr>
        <w:jc w:val="both"/>
        <w:rPr>
          <w:rFonts w:ascii="Arial" w:hAnsi="Arial" w:cs="Arial"/>
          <w:sz w:val="24"/>
          <w:szCs w:val="24"/>
        </w:rPr>
      </w:pPr>
    </w:p>
    <w:p w14:paraId="6277ABCA" w14:textId="77777777" w:rsidR="00F06281" w:rsidRDefault="00F06281" w:rsidP="00B3353B">
      <w:pPr>
        <w:jc w:val="both"/>
        <w:rPr>
          <w:rFonts w:ascii="Arial" w:hAnsi="Arial" w:cs="Arial"/>
          <w:sz w:val="24"/>
          <w:szCs w:val="24"/>
        </w:rPr>
      </w:pPr>
    </w:p>
    <w:bookmarkEnd w:id="0"/>
    <w:p w14:paraId="255660CC" w14:textId="50C2CBEF" w:rsidR="0076733A" w:rsidRPr="0090399B" w:rsidRDefault="00B3353B" w:rsidP="00B3353B">
      <w:pPr>
        <w:keepNext/>
        <w:widowControl w:val="0"/>
        <w:jc w:val="both"/>
        <w:rPr>
          <w:rFonts w:ascii="Arial" w:hAnsi="Arial" w:cs="Arial"/>
          <w:sz w:val="24"/>
          <w:szCs w:val="24"/>
        </w:rPr>
      </w:pPr>
      <w:r>
        <w:rPr>
          <w:rFonts w:ascii="Arial" w:hAnsi="Arial" w:cs="Arial"/>
          <w:b/>
          <w:sz w:val="24"/>
          <w:szCs w:val="24"/>
        </w:rPr>
        <w:t>B</w:t>
      </w:r>
      <w:r w:rsidR="00B639AA" w:rsidRPr="00B639AA">
        <w:rPr>
          <w:rFonts w:ascii="Arial" w:hAnsi="Arial" w:cs="Arial"/>
          <w:b/>
          <w:sz w:val="24"/>
          <w:szCs w:val="24"/>
        </w:rPr>
        <w:t>eratung und Beschlussfassung über die Teilnahme des Projektes „Inwertsetzung Römerkelteranlage Maring-Noviand“ am Förderprogramm LEADER (LAG Mosel)</w:t>
      </w:r>
    </w:p>
    <w:p w14:paraId="413202E1" w14:textId="70D0F218" w:rsidR="007031C7" w:rsidRDefault="007031C7" w:rsidP="00B3353B">
      <w:pPr>
        <w:jc w:val="both"/>
        <w:rPr>
          <w:rFonts w:ascii="Arial" w:eastAsia="MS Gothic" w:hAnsi="Arial" w:cs="Arial"/>
          <w:sz w:val="24"/>
          <w:szCs w:val="24"/>
        </w:rPr>
      </w:pPr>
      <w:r>
        <w:rPr>
          <w:rFonts w:ascii="Arial" w:eastAsia="MS Gothic" w:hAnsi="Arial" w:cs="Arial"/>
          <w:sz w:val="24"/>
          <w:szCs w:val="24"/>
        </w:rPr>
        <w:t xml:space="preserve">Klaus Becker berichtete, dass die Idee zur Inwertsetzung der Römerkelteranlage durch Herrn Alfons Weinand entstanden sei. </w:t>
      </w:r>
    </w:p>
    <w:p w14:paraId="1AE4658D" w14:textId="47189C2D" w:rsidR="007031C7" w:rsidRDefault="007031C7" w:rsidP="00B3353B">
      <w:pPr>
        <w:jc w:val="both"/>
        <w:rPr>
          <w:rFonts w:ascii="Arial" w:eastAsia="MS Gothic" w:hAnsi="Arial" w:cs="Arial"/>
          <w:sz w:val="24"/>
          <w:szCs w:val="24"/>
        </w:rPr>
      </w:pPr>
    </w:p>
    <w:p w14:paraId="162C4EE8" w14:textId="0075E45B" w:rsidR="007031C7" w:rsidRDefault="007031C7" w:rsidP="00B3353B">
      <w:pPr>
        <w:jc w:val="both"/>
        <w:rPr>
          <w:rFonts w:ascii="Arial" w:eastAsia="MS Gothic" w:hAnsi="Arial" w:cs="Arial"/>
          <w:sz w:val="24"/>
          <w:szCs w:val="24"/>
        </w:rPr>
      </w:pPr>
      <w:r>
        <w:rPr>
          <w:rFonts w:ascii="Arial" w:eastAsia="MS Gothic" w:hAnsi="Arial" w:cs="Arial"/>
          <w:sz w:val="24"/>
          <w:szCs w:val="24"/>
        </w:rPr>
        <w:t>Daher wurde in Zusammenarbeit mit der Verwaltung ein entsprechender Förderantrag gestellt. Innerhalb der Sitzung stellte die Sachbearbeiterin der Verwaltung, Frau Christiane Schütz</w:t>
      </w:r>
      <w:r w:rsidR="000E32A0">
        <w:rPr>
          <w:rFonts w:ascii="Arial" w:eastAsia="MS Gothic" w:hAnsi="Arial" w:cs="Arial"/>
          <w:sz w:val="24"/>
          <w:szCs w:val="24"/>
        </w:rPr>
        <w:t>,</w:t>
      </w:r>
      <w:r>
        <w:rPr>
          <w:rFonts w:ascii="Arial" w:eastAsia="MS Gothic" w:hAnsi="Arial" w:cs="Arial"/>
          <w:sz w:val="24"/>
          <w:szCs w:val="24"/>
        </w:rPr>
        <w:t xml:space="preserve"> die Maßnahme wie folgt vor:</w:t>
      </w:r>
    </w:p>
    <w:p w14:paraId="28C21C4D" w14:textId="77777777" w:rsidR="00C72991" w:rsidRDefault="00C72991" w:rsidP="00B3353B">
      <w:pPr>
        <w:jc w:val="both"/>
        <w:rPr>
          <w:rFonts w:ascii="Arial" w:eastAsia="MS Gothic" w:hAnsi="Arial" w:cs="Arial"/>
          <w:sz w:val="24"/>
          <w:szCs w:val="24"/>
        </w:rPr>
      </w:pPr>
    </w:p>
    <w:p w14:paraId="321B7B15" w14:textId="63BEC616"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 xml:space="preserve">Die Ortsgemeinde Maring-Noviand hat im Rahmen des LEADER LAG Mosel beim Projektaufruf 2023-2029 mit dem Projekt „Inwertsetzung Römische Kelteranlage Maring-Noviand“ teilgenommen. Aufgrund der kurzfristigen Abgabe des Projektes (hier 15. September 2023) wurde der Antrag bereits bei der LAG Mosel fristgerecht eingereicht. </w:t>
      </w:r>
    </w:p>
    <w:p w14:paraId="634DADDE" w14:textId="77777777" w:rsidR="00B639AA" w:rsidRPr="00B639AA" w:rsidRDefault="00B639AA" w:rsidP="00B3353B">
      <w:pPr>
        <w:jc w:val="both"/>
        <w:rPr>
          <w:rFonts w:ascii="Arial" w:eastAsia="MS Gothic" w:hAnsi="Arial" w:cs="Arial"/>
          <w:sz w:val="24"/>
          <w:szCs w:val="24"/>
        </w:rPr>
      </w:pPr>
    </w:p>
    <w:p w14:paraId="3614044D"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Das Projekt sieht folgendes Vorhaben vor:</w:t>
      </w:r>
    </w:p>
    <w:p w14:paraId="38F5D1F8"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 xml:space="preserve">Derzeit wird die Römische Kelteranlage Maring-Noviand nur wenig genutzt. Auch der Touristische Aspekt ist immer mehr in den Hintergrund geraten. Aus diesem Grund plant die Ortsgemeinde die Inwertsetzung der Römischen Kelteranlage. </w:t>
      </w:r>
    </w:p>
    <w:p w14:paraId="4984E252" w14:textId="77777777" w:rsidR="00B639AA" w:rsidRPr="00B639AA" w:rsidRDefault="00B639AA" w:rsidP="00B3353B">
      <w:pPr>
        <w:jc w:val="both"/>
        <w:rPr>
          <w:rFonts w:ascii="Arial" w:eastAsia="MS Gothic" w:hAnsi="Arial" w:cs="Arial"/>
          <w:sz w:val="24"/>
          <w:szCs w:val="24"/>
        </w:rPr>
      </w:pPr>
    </w:p>
    <w:p w14:paraId="09EB4BB8"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Folgende Maßnahmen sind geplant, um die Anlage attraktiver zu gestalten:</w:t>
      </w:r>
    </w:p>
    <w:p w14:paraId="22C482D9"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w:t>
      </w:r>
      <w:r w:rsidRPr="00B639AA">
        <w:rPr>
          <w:rFonts w:ascii="Arial" w:eastAsia="MS Gothic" w:hAnsi="Arial" w:cs="Arial"/>
          <w:sz w:val="24"/>
          <w:szCs w:val="24"/>
        </w:rPr>
        <w:tab/>
        <w:t xml:space="preserve">Bau einer Bruchstein-Trockenmauer (ca. 60 </w:t>
      </w:r>
      <w:proofErr w:type="spellStart"/>
      <w:r w:rsidRPr="00B639AA">
        <w:rPr>
          <w:rFonts w:ascii="Arial" w:eastAsia="MS Gothic" w:hAnsi="Arial" w:cs="Arial"/>
          <w:sz w:val="24"/>
          <w:szCs w:val="24"/>
        </w:rPr>
        <w:t>lfm</w:t>
      </w:r>
      <w:proofErr w:type="spellEnd"/>
      <w:r w:rsidRPr="00B639AA">
        <w:rPr>
          <w:rFonts w:ascii="Arial" w:eastAsia="MS Gothic" w:hAnsi="Arial" w:cs="Arial"/>
          <w:sz w:val="24"/>
          <w:szCs w:val="24"/>
        </w:rPr>
        <w:t>)</w:t>
      </w:r>
    </w:p>
    <w:p w14:paraId="67DC90BA"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w:t>
      </w:r>
      <w:r w:rsidRPr="00B639AA">
        <w:rPr>
          <w:rFonts w:ascii="Arial" w:eastAsia="MS Gothic" w:hAnsi="Arial" w:cs="Arial"/>
          <w:sz w:val="24"/>
          <w:szCs w:val="24"/>
        </w:rPr>
        <w:tab/>
        <w:t xml:space="preserve">Errichtung einer Toilettenanlage </w:t>
      </w:r>
    </w:p>
    <w:p w14:paraId="13A91DDE"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w:t>
      </w:r>
      <w:r w:rsidRPr="00B639AA">
        <w:rPr>
          <w:rFonts w:ascii="Arial" w:eastAsia="MS Gothic" w:hAnsi="Arial" w:cs="Arial"/>
          <w:sz w:val="24"/>
          <w:szCs w:val="24"/>
        </w:rPr>
        <w:tab/>
        <w:t>Erneuerung der Dacheindeckung</w:t>
      </w:r>
    </w:p>
    <w:p w14:paraId="59EB8F82"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w:t>
      </w:r>
      <w:r w:rsidRPr="00B639AA">
        <w:rPr>
          <w:rFonts w:ascii="Arial" w:eastAsia="MS Gothic" w:hAnsi="Arial" w:cs="Arial"/>
          <w:sz w:val="24"/>
          <w:szCs w:val="24"/>
        </w:rPr>
        <w:tab/>
        <w:t>Errichtung eines Unterstandes</w:t>
      </w:r>
    </w:p>
    <w:p w14:paraId="3CED6177" w14:textId="77777777" w:rsidR="00B639AA" w:rsidRPr="00B639AA" w:rsidRDefault="00B639AA" w:rsidP="00B3353B">
      <w:pPr>
        <w:jc w:val="both"/>
        <w:rPr>
          <w:rFonts w:ascii="Arial" w:eastAsia="MS Gothic" w:hAnsi="Arial" w:cs="Arial"/>
          <w:sz w:val="24"/>
          <w:szCs w:val="24"/>
        </w:rPr>
      </w:pPr>
    </w:p>
    <w:p w14:paraId="79C0FA01"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Der Bau der Bruchstein-Trockenmauer soll unter anderem mit einer Art Amphitheater einhergehen, sodass hier Veranstaltungen im Freien stattfinden können. Die Toilettenanlage soll barrierefrei und behindertengerecht gebaut werden. Die Erneuerung der Dacheindeckung ist nach fachlicher Einschätzung aufgrund des maroden Daches notwendig.</w:t>
      </w:r>
    </w:p>
    <w:p w14:paraId="7B43E827" w14:textId="77777777"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Im Rahmen von Eigenleistungen soll die Fassade und kleinere zusätzliche Arbeiten zu einem späteren Zeitpunkt in Eigenleistung erledigt werden.</w:t>
      </w:r>
    </w:p>
    <w:p w14:paraId="772E20AB" w14:textId="77777777" w:rsidR="00B639AA" w:rsidRPr="00B639AA" w:rsidRDefault="00B639AA" w:rsidP="00B3353B">
      <w:pPr>
        <w:jc w:val="both"/>
        <w:rPr>
          <w:rFonts w:ascii="Arial" w:eastAsia="MS Gothic" w:hAnsi="Arial" w:cs="Arial"/>
          <w:sz w:val="24"/>
          <w:szCs w:val="24"/>
        </w:rPr>
      </w:pPr>
    </w:p>
    <w:p w14:paraId="14E02AB5" w14:textId="6D60C213"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Durch die bauliche Inwertsetzung verspricht sich die Ortsgemeinde u. a. die Einbindung der Bürger, die im Rahmen eines Ideenwettbewerbes zu Projekten</w:t>
      </w:r>
      <w:r>
        <w:rPr>
          <w:rFonts w:ascii="Arial" w:eastAsia="MS Gothic" w:hAnsi="Arial" w:cs="Arial"/>
          <w:sz w:val="24"/>
          <w:szCs w:val="24"/>
        </w:rPr>
        <w:t xml:space="preserve"> </w:t>
      </w:r>
      <w:r w:rsidRPr="00B639AA">
        <w:rPr>
          <w:rFonts w:ascii="Arial" w:eastAsia="MS Gothic" w:hAnsi="Arial" w:cs="Arial"/>
          <w:sz w:val="24"/>
          <w:szCs w:val="24"/>
        </w:rPr>
        <w:t>aufgerufen werden. So kann sich momentan vor</w:t>
      </w:r>
      <w:r w:rsidR="000E32A0">
        <w:rPr>
          <w:rFonts w:ascii="Arial" w:eastAsia="MS Gothic" w:hAnsi="Arial" w:cs="Arial"/>
          <w:sz w:val="24"/>
          <w:szCs w:val="24"/>
        </w:rPr>
        <w:t>gestellt werden</w:t>
      </w:r>
      <w:r w:rsidRPr="00B639AA">
        <w:rPr>
          <w:rFonts w:ascii="Arial" w:eastAsia="MS Gothic" w:hAnsi="Arial" w:cs="Arial"/>
          <w:sz w:val="24"/>
          <w:szCs w:val="24"/>
        </w:rPr>
        <w:t>, auf diesem Gelände Konzerte, Lesung stattfinden zu lassen. Ebenso kann der Außenbereich genutzt werden, indem durch beispielsweise Vorträge oder Präsentationen der Römische Weinbau, Weinbau an der Mosel, Römisches Leben o. ä. interaktiv präsentiert werden.</w:t>
      </w:r>
    </w:p>
    <w:p w14:paraId="76D31287" w14:textId="4564F050" w:rsidR="00B639AA" w:rsidRPr="00B639AA" w:rsidRDefault="00B639AA" w:rsidP="00B3353B">
      <w:pPr>
        <w:jc w:val="both"/>
        <w:rPr>
          <w:rFonts w:ascii="Arial" w:eastAsia="MS Gothic" w:hAnsi="Arial" w:cs="Arial"/>
          <w:sz w:val="24"/>
          <w:szCs w:val="24"/>
        </w:rPr>
      </w:pPr>
      <w:r w:rsidRPr="00B639AA">
        <w:rPr>
          <w:rFonts w:ascii="Arial" w:eastAsia="MS Gothic" w:hAnsi="Arial" w:cs="Arial"/>
          <w:sz w:val="24"/>
          <w:szCs w:val="24"/>
        </w:rPr>
        <w:t xml:space="preserve">Projekte für Schulkassen und Kindergärten können hier umgesetzt werden, hier unter anderem auch beispielsweise ein „Zeitreise-Führer “ (Broschüre) und auch das </w:t>
      </w:r>
      <w:r w:rsidRPr="00B639AA">
        <w:rPr>
          <w:rFonts w:ascii="Arial" w:eastAsia="MS Gothic" w:hAnsi="Arial" w:cs="Arial"/>
          <w:sz w:val="24"/>
          <w:szCs w:val="24"/>
        </w:rPr>
        <w:lastRenderedPageBreak/>
        <w:t>Erlebbarmachen der Fundstücke aus Maring-Nov</w:t>
      </w:r>
      <w:r w:rsidR="00872EF7">
        <w:rPr>
          <w:rFonts w:ascii="Arial" w:eastAsia="MS Gothic" w:hAnsi="Arial" w:cs="Arial"/>
          <w:sz w:val="24"/>
          <w:szCs w:val="24"/>
        </w:rPr>
        <w:t>i</w:t>
      </w:r>
      <w:r w:rsidRPr="00B639AA">
        <w:rPr>
          <w:rFonts w:ascii="Arial" w:eastAsia="MS Gothic" w:hAnsi="Arial" w:cs="Arial"/>
          <w:sz w:val="24"/>
          <w:szCs w:val="24"/>
        </w:rPr>
        <w:t>and (Bandkeramik, Gewandspange, …).</w:t>
      </w:r>
    </w:p>
    <w:p w14:paraId="1A7ACEC4" w14:textId="77777777" w:rsidR="00B639AA" w:rsidRPr="00B639AA" w:rsidRDefault="00B639AA" w:rsidP="00B3353B">
      <w:pPr>
        <w:jc w:val="both"/>
        <w:rPr>
          <w:rFonts w:ascii="Arial" w:eastAsia="MS Gothic" w:hAnsi="Arial" w:cs="Arial"/>
          <w:sz w:val="24"/>
          <w:szCs w:val="24"/>
        </w:rPr>
      </w:pPr>
    </w:p>
    <w:p w14:paraId="27B9BF41" w14:textId="6C48BD9E" w:rsidR="008E53D8" w:rsidRDefault="00B639AA" w:rsidP="00B3353B">
      <w:pPr>
        <w:jc w:val="both"/>
        <w:rPr>
          <w:rFonts w:ascii="Arial" w:eastAsia="MS Gothic" w:hAnsi="Arial" w:cs="Arial"/>
          <w:sz w:val="24"/>
          <w:szCs w:val="24"/>
        </w:rPr>
      </w:pPr>
      <w:r w:rsidRPr="00B639AA">
        <w:rPr>
          <w:rFonts w:ascii="Arial" w:eastAsia="MS Gothic" w:hAnsi="Arial" w:cs="Arial"/>
          <w:sz w:val="24"/>
          <w:szCs w:val="24"/>
        </w:rPr>
        <w:t xml:space="preserve">In einem nächsten Schritt der Inwertsetzung plant die Ortsgemeinde auch im Innenbereich weiterführende Maßnahmen einzuleiten. Beispielsweise durch </w:t>
      </w:r>
      <w:proofErr w:type="spellStart"/>
      <w:r w:rsidRPr="00B639AA">
        <w:rPr>
          <w:rFonts w:ascii="Arial" w:eastAsia="MS Gothic" w:hAnsi="Arial" w:cs="Arial"/>
          <w:sz w:val="24"/>
          <w:szCs w:val="24"/>
        </w:rPr>
        <w:t>Augmented</w:t>
      </w:r>
      <w:proofErr w:type="spellEnd"/>
      <w:r w:rsidRPr="00B639AA">
        <w:rPr>
          <w:rFonts w:ascii="Arial" w:eastAsia="MS Gothic" w:hAnsi="Arial" w:cs="Arial"/>
          <w:sz w:val="24"/>
          <w:szCs w:val="24"/>
        </w:rPr>
        <w:t xml:space="preserve"> Reality, Scan von Barcodes und damit der Eintritt in die virtuelle Welt der Römer. Die bisherigen Schautafeln sollen damit neu erlebbar werden.</w:t>
      </w:r>
      <w:r w:rsidR="006B226A">
        <w:rPr>
          <w:rFonts w:ascii="Arial" w:eastAsia="MS Gothic" w:hAnsi="Arial" w:cs="Arial"/>
          <w:sz w:val="24"/>
          <w:szCs w:val="24"/>
        </w:rPr>
        <w:t xml:space="preserve"> </w:t>
      </w:r>
      <w:r w:rsidR="008E53D8">
        <w:rPr>
          <w:rFonts w:ascii="Arial" w:eastAsia="MS Gothic" w:hAnsi="Arial" w:cs="Arial"/>
          <w:sz w:val="24"/>
          <w:szCs w:val="24"/>
        </w:rPr>
        <w:t xml:space="preserve">Der Innenbereich wird jedoch nicht von diesem LEADER Antrag erfasst. </w:t>
      </w:r>
    </w:p>
    <w:p w14:paraId="1ED3BA1E" w14:textId="77777777" w:rsidR="008E53D8" w:rsidRPr="007A0793" w:rsidRDefault="008E53D8" w:rsidP="00B3353B">
      <w:pPr>
        <w:jc w:val="both"/>
        <w:rPr>
          <w:rFonts w:ascii="Arial" w:eastAsia="MS Gothic" w:hAnsi="Arial" w:cs="Arial"/>
          <w:sz w:val="24"/>
          <w:szCs w:val="24"/>
        </w:rPr>
      </w:pPr>
    </w:p>
    <w:p w14:paraId="4B01EB83" w14:textId="19BABC33" w:rsidR="00B639AA" w:rsidRPr="007A0793" w:rsidRDefault="00B639AA" w:rsidP="00B3353B">
      <w:pPr>
        <w:jc w:val="both"/>
        <w:rPr>
          <w:rFonts w:ascii="Arial" w:eastAsia="MS Gothic" w:hAnsi="Arial" w:cs="Arial"/>
          <w:sz w:val="24"/>
          <w:szCs w:val="24"/>
        </w:rPr>
      </w:pPr>
      <w:r w:rsidRPr="007A0793">
        <w:rPr>
          <w:rFonts w:ascii="Arial" w:eastAsia="MS Gothic" w:hAnsi="Arial" w:cs="Arial"/>
          <w:sz w:val="24"/>
          <w:szCs w:val="24"/>
        </w:rPr>
        <w:t>Die Kosten für das Projekt werden auf 131.140,07 EUR (brutto) geschätzt. Bei einem Fördersatz von 60 % würde eine Zuwendung in Höhe von 78.684,04 EUR beantragt</w:t>
      </w:r>
      <w:r w:rsidR="000B5ADF" w:rsidRPr="007A0793">
        <w:rPr>
          <w:rFonts w:ascii="Arial" w:eastAsia="MS Gothic" w:hAnsi="Arial" w:cs="Arial"/>
          <w:sz w:val="24"/>
          <w:szCs w:val="24"/>
        </w:rPr>
        <w:t xml:space="preserve"> werden</w:t>
      </w:r>
      <w:r w:rsidRPr="007A0793">
        <w:rPr>
          <w:rFonts w:ascii="Arial" w:eastAsia="MS Gothic" w:hAnsi="Arial" w:cs="Arial"/>
          <w:sz w:val="24"/>
          <w:szCs w:val="24"/>
        </w:rPr>
        <w:t>. Die Folgekosten liegen bei ca. 4.500 EUR</w:t>
      </w:r>
      <w:r w:rsidR="00D8248C" w:rsidRPr="007A0793">
        <w:rPr>
          <w:rFonts w:ascii="Arial" w:eastAsia="MS Gothic" w:hAnsi="Arial" w:cs="Arial"/>
          <w:sz w:val="24"/>
          <w:szCs w:val="24"/>
        </w:rPr>
        <w:t xml:space="preserve"> pro Jahr</w:t>
      </w:r>
      <w:r w:rsidRPr="007A0793">
        <w:rPr>
          <w:rFonts w:ascii="Arial" w:eastAsia="MS Gothic" w:hAnsi="Arial" w:cs="Arial"/>
          <w:sz w:val="24"/>
          <w:szCs w:val="24"/>
        </w:rPr>
        <w:t>.</w:t>
      </w:r>
      <w:r w:rsidR="00D8248C" w:rsidRPr="007A0793">
        <w:rPr>
          <w:rFonts w:ascii="Arial" w:eastAsia="MS Gothic" w:hAnsi="Arial" w:cs="Arial"/>
          <w:sz w:val="24"/>
          <w:szCs w:val="24"/>
        </w:rPr>
        <w:t xml:space="preserve"> Anstrich etc. oder Dinge die in Eigenleistung gemacht werden, sind nicht im Antrag enthalten</w:t>
      </w:r>
      <w:r w:rsidR="008E53D8" w:rsidRPr="007A0793">
        <w:rPr>
          <w:rFonts w:ascii="Arial" w:eastAsia="MS Gothic" w:hAnsi="Arial" w:cs="Arial"/>
          <w:sz w:val="24"/>
          <w:szCs w:val="24"/>
        </w:rPr>
        <w:t xml:space="preserve"> und sind nur grob geschätzt</w:t>
      </w:r>
      <w:r w:rsidR="00D8248C" w:rsidRPr="007A0793">
        <w:rPr>
          <w:rFonts w:ascii="Arial" w:eastAsia="MS Gothic" w:hAnsi="Arial" w:cs="Arial"/>
          <w:sz w:val="24"/>
          <w:szCs w:val="24"/>
        </w:rPr>
        <w:t xml:space="preserve">. </w:t>
      </w:r>
    </w:p>
    <w:p w14:paraId="23B4E825" w14:textId="77777777" w:rsidR="00B639AA" w:rsidRPr="007A0793" w:rsidRDefault="00B639AA" w:rsidP="00B3353B">
      <w:pPr>
        <w:jc w:val="both"/>
        <w:rPr>
          <w:rFonts w:ascii="Arial" w:eastAsia="MS Gothic" w:hAnsi="Arial" w:cs="Arial"/>
          <w:sz w:val="24"/>
          <w:szCs w:val="24"/>
        </w:rPr>
      </w:pPr>
    </w:p>
    <w:p w14:paraId="70AD6DF1" w14:textId="39CEB63C" w:rsidR="005165D2" w:rsidRPr="007A0793" w:rsidRDefault="005165D2" w:rsidP="00B3353B">
      <w:pPr>
        <w:jc w:val="both"/>
        <w:rPr>
          <w:rFonts w:ascii="Arial" w:eastAsia="MS Gothic" w:hAnsi="Arial" w:cs="Arial"/>
          <w:sz w:val="24"/>
          <w:szCs w:val="24"/>
        </w:rPr>
      </w:pPr>
      <w:r w:rsidRPr="007A0793">
        <w:rPr>
          <w:rFonts w:ascii="Arial" w:eastAsia="MS Gothic" w:hAnsi="Arial" w:cs="Arial"/>
          <w:sz w:val="24"/>
          <w:szCs w:val="24"/>
        </w:rPr>
        <w:t xml:space="preserve">Nach der Beschlussfassung des Gemeinderates wird die LAG voraussichtlich am 09.10.2023 über die Projektauswahl entscheiden. </w:t>
      </w:r>
    </w:p>
    <w:p w14:paraId="1C96D908" w14:textId="4A31F2A3" w:rsidR="00B639AA" w:rsidRPr="007A0793" w:rsidRDefault="00B639AA" w:rsidP="00B3353B">
      <w:pPr>
        <w:jc w:val="both"/>
        <w:rPr>
          <w:rFonts w:ascii="Arial" w:eastAsia="MS Gothic" w:hAnsi="Arial" w:cs="Arial"/>
          <w:sz w:val="24"/>
          <w:szCs w:val="24"/>
        </w:rPr>
      </w:pPr>
    </w:p>
    <w:p w14:paraId="7936450E" w14:textId="4C8153CF" w:rsidR="005165D2" w:rsidRDefault="005165D2" w:rsidP="00B3353B">
      <w:pPr>
        <w:jc w:val="both"/>
        <w:rPr>
          <w:rFonts w:ascii="Arial" w:eastAsia="MS Gothic" w:hAnsi="Arial" w:cs="Arial"/>
          <w:sz w:val="24"/>
          <w:szCs w:val="24"/>
        </w:rPr>
      </w:pPr>
      <w:r w:rsidRPr="007A0793">
        <w:rPr>
          <w:rFonts w:ascii="Arial" w:eastAsia="MS Gothic" w:hAnsi="Arial" w:cs="Arial"/>
          <w:sz w:val="24"/>
          <w:szCs w:val="24"/>
        </w:rPr>
        <w:t xml:space="preserve">Seitens des Ortsbürgermeisters wird dieses Vorhaben sehr befürwortet, auch aufgrund </w:t>
      </w:r>
      <w:r>
        <w:rPr>
          <w:rFonts w:ascii="Arial" w:eastAsia="MS Gothic" w:hAnsi="Arial" w:cs="Arial"/>
          <w:sz w:val="24"/>
          <w:szCs w:val="24"/>
        </w:rPr>
        <w:t xml:space="preserve">des </w:t>
      </w:r>
      <w:r w:rsidR="00540D5B">
        <w:rPr>
          <w:rFonts w:ascii="Arial" w:eastAsia="MS Gothic" w:hAnsi="Arial" w:cs="Arial"/>
          <w:sz w:val="24"/>
          <w:szCs w:val="24"/>
        </w:rPr>
        <w:t xml:space="preserve">Neubaugebietes „Zur Römerkelter“. </w:t>
      </w:r>
    </w:p>
    <w:p w14:paraId="1878FC9A" w14:textId="747F4F99" w:rsidR="00540D5B" w:rsidRDefault="00540D5B" w:rsidP="00B3353B">
      <w:pPr>
        <w:jc w:val="both"/>
        <w:rPr>
          <w:rFonts w:ascii="Arial" w:eastAsia="MS Gothic" w:hAnsi="Arial" w:cs="Arial"/>
          <w:sz w:val="24"/>
          <w:szCs w:val="24"/>
        </w:rPr>
      </w:pPr>
    </w:p>
    <w:p w14:paraId="531D8E80" w14:textId="3CD05A90" w:rsidR="00540D5B" w:rsidRDefault="00540D5B" w:rsidP="00B3353B">
      <w:pPr>
        <w:jc w:val="both"/>
        <w:rPr>
          <w:rFonts w:ascii="Arial" w:eastAsia="MS Gothic" w:hAnsi="Arial" w:cs="Arial"/>
          <w:sz w:val="24"/>
          <w:szCs w:val="24"/>
        </w:rPr>
      </w:pPr>
      <w:r>
        <w:rPr>
          <w:rFonts w:ascii="Arial" w:eastAsia="MS Gothic" w:hAnsi="Arial" w:cs="Arial"/>
          <w:sz w:val="24"/>
          <w:szCs w:val="24"/>
        </w:rPr>
        <w:t xml:space="preserve">Aus der Mitte des Rates wurde angefragt, ob im Falle einer Veranstaltung genügend Parkplätze in diesem Bereich vorhanden sind. Die Parksituation soll in einem Vor-Ort-Termin nochmal erörtert werden. </w:t>
      </w:r>
    </w:p>
    <w:p w14:paraId="202F2732" w14:textId="4BFF7DAF" w:rsidR="00540D5B" w:rsidRDefault="00540D5B" w:rsidP="00B3353B">
      <w:pPr>
        <w:jc w:val="both"/>
        <w:rPr>
          <w:rFonts w:ascii="Arial" w:eastAsia="MS Gothic" w:hAnsi="Arial" w:cs="Arial"/>
          <w:sz w:val="24"/>
          <w:szCs w:val="24"/>
        </w:rPr>
      </w:pPr>
    </w:p>
    <w:p w14:paraId="23857838" w14:textId="3F05CFF1" w:rsidR="00540D5B" w:rsidRDefault="00540D5B" w:rsidP="00B3353B">
      <w:pPr>
        <w:jc w:val="both"/>
        <w:rPr>
          <w:rFonts w:ascii="Arial" w:eastAsia="MS Gothic" w:hAnsi="Arial" w:cs="Arial"/>
          <w:sz w:val="24"/>
          <w:szCs w:val="24"/>
        </w:rPr>
      </w:pPr>
      <w:r>
        <w:rPr>
          <w:rFonts w:ascii="Arial" w:eastAsia="MS Gothic" w:hAnsi="Arial" w:cs="Arial"/>
          <w:sz w:val="24"/>
          <w:szCs w:val="24"/>
        </w:rPr>
        <w:t xml:space="preserve">Zudem wurde angefragt, ob für die Realisierung des Projektes trotz der Förderung genügend Mittel im Gemeindehaushalt veranschlagt seien. Der Ortsbürgermeister bestätigte die finanzielle Absicherung auch gerade mit dem Aspekt, dass sich dieses Projekt lediglich auf den Investitionshaushalt auswirkt. </w:t>
      </w:r>
      <w:r w:rsidR="002D1634">
        <w:rPr>
          <w:rFonts w:ascii="Arial" w:eastAsia="MS Gothic" w:hAnsi="Arial" w:cs="Arial"/>
          <w:sz w:val="24"/>
          <w:szCs w:val="24"/>
        </w:rPr>
        <w:t xml:space="preserve">Außerdem ist geplant eine Miete für die Nutzung der sanierten Kelteranlage zu erheben. </w:t>
      </w:r>
    </w:p>
    <w:p w14:paraId="10AA69D5" w14:textId="74AAC341" w:rsidR="00540D5B" w:rsidRDefault="00540D5B" w:rsidP="00B3353B">
      <w:pPr>
        <w:jc w:val="both"/>
        <w:rPr>
          <w:rFonts w:ascii="Arial" w:eastAsia="MS Gothic" w:hAnsi="Arial" w:cs="Arial"/>
          <w:sz w:val="24"/>
          <w:szCs w:val="24"/>
        </w:rPr>
      </w:pPr>
    </w:p>
    <w:p w14:paraId="09239490" w14:textId="7F967870" w:rsidR="00540D5B" w:rsidRDefault="00540D5B" w:rsidP="00B3353B">
      <w:pPr>
        <w:jc w:val="both"/>
        <w:rPr>
          <w:rFonts w:ascii="Arial" w:eastAsia="MS Gothic" w:hAnsi="Arial" w:cs="Arial"/>
          <w:sz w:val="24"/>
          <w:szCs w:val="24"/>
        </w:rPr>
      </w:pPr>
      <w:r>
        <w:rPr>
          <w:rFonts w:ascii="Arial" w:eastAsia="MS Gothic" w:hAnsi="Arial" w:cs="Arial"/>
          <w:sz w:val="24"/>
          <w:szCs w:val="24"/>
        </w:rPr>
        <w:t xml:space="preserve">Bzgl. der virtuellen Projekte wurde aus dem Rat angefragt, ob hier </w:t>
      </w:r>
      <w:r w:rsidR="000B5ADF">
        <w:rPr>
          <w:rFonts w:ascii="Arial" w:eastAsia="MS Gothic" w:hAnsi="Arial" w:cs="Arial"/>
          <w:sz w:val="24"/>
          <w:szCs w:val="24"/>
        </w:rPr>
        <w:t xml:space="preserve">der </w:t>
      </w:r>
      <w:r>
        <w:rPr>
          <w:rFonts w:ascii="Arial" w:eastAsia="MS Gothic" w:hAnsi="Arial" w:cs="Arial"/>
          <w:sz w:val="24"/>
          <w:szCs w:val="24"/>
        </w:rPr>
        <w:t xml:space="preserve">Kostenaufwand bedacht </w:t>
      </w:r>
      <w:proofErr w:type="gramStart"/>
      <w:r>
        <w:rPr>
          <w:rFonts w:ascii="Arial" w:eastAsia="MS Gothic" w:hAnsi="Arial" w:cs="Arial"/>
          <w:sz w:val="24"/>
          <w:szCs w:val="24"/>
        </w:rPr>
        <w:t>wurden</w:t>
      </w:r>
      <w:proofErr w:type="gramEnd"/>
      <w:r>
        <w:rPr>
          <w:rFonts w:ascii="Arial" w:eastAsia="MS Gothic" w:hAnsi="Arial" w:cs="Arial"/>
          <w:sz w:val="24"/>
          <w:szCs w:val="24"/>
        </w:rPr>
        <w:t xml:space="preserve"> ist, da </w:t>
      </w:r>
      <w:r w:rsidR="000B5ADF">
        <w:rPr>
          <w:rFonts w:ascii="Arial" w:eastAsia="MS Gothic" w:hAnsi="Arial" w:cs="Arial"/>
          <w:sz w:val="24"/>
          <w:szCs w:val="24"/>
        </w:rPr>
        <w:t>die</w:t>
      </w:r>
      <w:r>
        <w:rPr>
          <w:rFonts w:ascii="Arial" w:eastAsia="MS Gothic" w:hAnsi="Arial" w:cs="Arial"/>
          <w:sz w:val="24"/>
          <w:szCs w:val="24"/>
        </w:rPr>
        <w:t xml:space="preserve"> Pflege solcher Projekte oftmals kostenintensiv ist</w:t>
      </w:r>
      <w:r w:rsidR="002D1634">
        <w:rPr>
          <w:rFonts w:ascii="Arial" w:eastAsia="MS Gothic" w:hAnsi="Arial" w:cs="Arial"/>
          <w:sz w:val="24"/>
          <w:szCs w:val="24"/>
        </w:rPr>
        <w:t>. Hier könnte die Gemeinde sich jedoch mit der Gemeinde Neumagen-</w:t>
      </w:r>
      <w:proofErr w:type="spellStart"/>
      <w:r w:rsidR="002D1634">
        <w:rPr>
          <w:rFonts w:ascii="Arial" w:eastAsia="MS Gothic" w:hAnsi="Arial" w:cs="Arial"/>
          <w:sz w:val="24"/>
          <w:szCs w:val="24"/>
        </w:rPr>
        <w:t>Dhron</w:t>
      </w:r>
      <w:proofErr w:type="spellEnd"/>
      <w:r w:rsidR="002D1634">
        <w:rPr>
          <w:rFonts w:ascii="Arial" w:eastAsia="MS Gothic" w:hAnsi="Arial" w:cs="Arial"/>
          <w:sz w:val="24"/>
          <w:szCs w:val="24"/>
        </w:rPr>
        <w:t xml:space="preserve"> in Verbindung setzen, die solche Projekte schon seit einiger Zeit betreibt. Zudem könnte </w:t>
      </w:r>
      <w:proofErr w:type="gramStart"/>
      <w:r w:rsidR="002D1634">
        <w:rPr>
          <w:rFonts w:ascii="Arial" w:eastAsia="MS Gothic" w:hAnsi="Arial" w:cs="Arial"/>
          <w:sz w:val="24"/>
          <w:szCs w:val="24"/>
        </w:rPr>
        <w:t>dies ein weiteres</w:t>
      </w:r>
      <w:proofErr w:type="gramEnd"/>
      <w:r w:rsidR="002D1634">
        <w:rPr>
          <w:rFonts w:ascii="Arial" w:eastAsia="MS Gothic" w:hAnsi="Arial" w:cs="Arial"/>
          <w:sz w:val="24"/>
          <w:szCs w:val="24"/>
        </w:rPr>
        <w:t xml:space="preserve"> LEADER Projekt darstellen, welches förderfähig ist. </w:t>
      </w:r>
    </w:p>
    <w:p w14:paraId="7908B7F1" w14:textId="5E85990D" w:rsidR="002D1634" w:rsidRDefault="002D1634" w:rsidP="00B3353B">
      <w:pPr>
        <w:jc w:val="both"/>
        <w:rPr>
          <w:rFonts w:ascii="Arial" w:eastAsia="MS Gothic" w:hAnsi="Arial" w:cs="Arial"/>
          <w:sz w:val="24"/>
          <w:szCs w:val="24"/>
        </w:rPr>
      </w:pPr>
    </w:p>
    <w:p w14:paraId="464D7558" w14:textId="23BE086E" w:rsidR="002D1634" w:rsidRDefault="002D1634" w:rsidP="00B3353B">
      <w:pPr>
        <w:jc w:val="both"/>
        <w:rPr>
          <w:rFonts w:ascii="Arial" w:eastAsia="MS Gothic" w:hAnsi="Arial" w:cs="Arial"/>
          <w:sz w:val="24"/>
          <w:szCs w:val="24"/>
        </w:rPr>
      </w:pPr>
      <w:r>
        <w:rPr>
          <w:rFonts w:ascii="Arial" w:eastAsia="MS Gothic" w:hAnsi="Arial" w:cs="Arial"/>
          <w:sz w:val="24"/>
          <w:szCs w:val="24"/>
        </w:rPr>
        <w:t xml:space="preserve">Es wurde nochmal positiv betont, dass dieses Projekt der Wirtschaftsförderung dient und als Werbung für den touristischen Ort Maring-Noviand. </w:t>
      </w:r>
      <w:r w:rsidR="00872EF7">
        <w:rPr>
          <w:rFonts w:ascii="Arial" w:eastAsia="MS Gothic" w:hAnsi="Arial" w:cs="Arial"/>
          <w:sz w:val="24"/>
          <w:szCs w:val="24"/>
        </w:rPr>
        <w:t xml:space="preserve">Der Ortsbürgermeister bedankte sich ausdrücklich für die Idee und die Unterstützung von Alfons Weinand, Christiane Schütz von der Verwaltung und Bürgermeister Leo Wächter bei der Erarbeitung des Konzeptes zur Beantragung von LEADER Mitteln (LAG Mosel) in der neuen Förderperiode. </w:t>
      </w:r>
      <w:r>
        <w:rPr>
          <w:rFonts w:ascii="Arial" w:eastAsia="MS Gothic" w:hAnsi="Arial" w:cs="Arial"/>
          <w:sz w:val="24"/>
          <w:szCs w:val="24"/>
        </w:rPr>
        <w:t xml:space="preserve">Sodann wurde folgender Beschluss gefasst. </w:t>
      </w:r>
    </w:p>
    <w:p w14:paraId="6CDFF915" w14:textId="77777777" w:rsidR="00540D5B" w:rsidRDefault="00540D5B" w:rsidP="00B3353B">
      <w:pPr>
        <w:jc w:val="both"/>
        <w:rPr>
          <w:rFonts w:ascii="Arial" w:eastAsia="MS Gothic" w:hAnsi="Arial" w:cs="Arial"/>
          <w:sz w:val="24"/>
          <w:szCs w:val="24"/>
        </w:rPr>
      </w:pPr>
    </w:p>
    <w:p w14:paraId="5190DA31" w14:textId="7C37F0F3" w:rsidR="00D9064A" w:rsidRPr="00B3353B" w:rsidRDefault="00B639AA" w:rsidP="00B3353B">
      <w:pPr>
        <w:jc w:val="both"/>
        <w:rPr>
          <w:rFonts w:ascii="Arial" w:eastAsia="MS Gothic" w:hAnsi="Arial" w:cs="Arial"/>
          <w:sz w:val="24"/>
          <w:szCs w:val="24"/>
        </w:rPr>
      </w:pPr>
      <w:r w:rsidRPr="00B3353B">
        <w:rPr>
          <w:rFonts w:ascii="Arial" w:eastAsia="MS Gothic" w:hAnsi="Arial" w:cs="Arial"/>
          <w:sz w:val="24"/>
          <w:szCs w:val="24"/>
        </w:rPr>
        <w:t>Der Gemeinderat beschließt die Teilnahme des Projekts „Beratung und Beschlussfassung über die Teilnahme des Projektes „Inwertsetzung Römerkelteranlage Maring-Noviand“ am Förderprogramm LEADER (LAG Mosel).</w:t>
      </w:r>
    </w:p>
    <w:p w14:paraId="27BB389C" w14:textId="54777763" w:rsidR="00B639AA" w:rsidRDefault="00B639AA" w:rsidP="00B3353B">
      <w:pPr>
        <w:jc w:val="both"/>
        <w:rPr>
          <w:rFonts w:ascii="Arial" w:eastAsia="MS Gothic" w:hAnsi="Arial" w:cs="Arial"/>
          <w:b/>
          <w:sz w:val="24"/>
          <w:szCs w:val="24"/>
        </w:rPr>
      </w:pPr>
    </w:p>
    <w:p w14:paraId="586FF441" w14:textId="77777777" w:rsidR="002E0CA0" w:rsidRDefault="002E0CA0" w:rsidP="00B3353B">
      <w:pPr>
        <w:jc w:val="both"/>
        <w:rPr>
          <w:rFonts w:ascii="Arial" w:hAnsi="Arial" w:cs="Arial"/>
          <w:sz w:val="24"/>
          <w:szCs w:val="24"/>
        </w:rPr>
      </w:pPr>
    </w:p>
    <w:p w14:paraId="763A784D" w14:textId="7CBF32BD" w:rsidR="0076733A" w:rsidRDefault="00946BC4" w:rsidP="00B3353B">
      <w:pPr>
        <w:keepNext/>
        <w:widowControl w:val="0"/>
        <w:jc w:val="both"/>
        <w:rPr>
          <w:rFonts w:ascii="Arial" w:hAnsi="Arial" w:cs="Arial"/>
          <w:b/>
          <w:iCs/>
          <w:sz w:val="24"/>
          <w:szCs w:val="24"/>
        </w:rPr>
      </w:pPr>
      <w:r w:rsidRPr="00946BC4">
        <w:rPr>
          <w:rFonts w:ascii="Arial" w:hAnsi="Arial" w:cs="Arial"/>
          <w:b/>
          <w:iCs/>
          <w:sz w:val="24"/>
          <w:szCs w:val="24"/>
        </w:rPr>
        <w:t xml:space="preserve">Beratung und Beschlussfassung über die Teilnahme am Projekt </w:t>
      </w:r>
      <w:proofErr w:type="spellStart"/>
      <w:r w:rsidRPr="00946BC4">
        <w:rPr>
          <w:rFonts w:ascii="Arial" w:hAnsi="Arial" w:cs="Arial"/>
          <w:b/>
          <w:iCs/>
          <w:sz w:val="24"/>
          <w:szCs w:val="24"/>
        </w:rPr>
        <w:t>WohnPunkt</w:t>
      </w:r>
      <w:proofErr w:type="spellEnd"/>
      <w:r w:rsidRPr="00946BC4">
        <w:rPr>
          <w:rFonts w:ascii="Arial" w:hAnsi="Arial" w:cs="Arial"/>
          <w:b/>
          <w:iCs/>
          <w:sz w:val="24"/>
          <w:szCs w:val="24"/>
        </w:rPr>
        <w:t xml:space="preserve"> </w:t>
      </w:r>
      <w:r w:rsidRPr="00946BC4">
        <w:rPr>
          <w:rFonts w:ascii="Arial" w:hAnsi="Arial" w:cs="Arial"/>
          <w:b/>
          <w:iCs/>
          <w:sz w:val="24"/>
          <w:szCs w:val="24"/>
        </w:rPr>
        <w:lastRenderedPageBreak/>
        <w:t>RLP – Wohnen mit Teilnahme</w:t>
      </w:r>
    </w:p>
    <w:p w14:paraId="30A742A7" w14:textId="7AC40DD9" w:rsidR="0032684F" w:rsidRDefault="0032684F" w:rsidP="00B3353B">
      <w:pPr>
        <w:keepNext/>
        <w:widowControl w:val="0"/>
        <w:jc w:val="both"/>
        <w:rPr>
          <w:rFonts w:ascii="Arial" w:hAnsi="Arial" w:cs="Arial"/>
          <w:sz w:val="24"/>
          <w:szCs w:val="24"/>
        </w:rPr>
      </w:pPr>
      <w:r>
        <w:rPr>
          <w:rFonts w:ascii="Arial" w:hAnsi="Arial" w:cs="Arial"/>
          <w:sz w:val="24"/>
          <w:szCs w:val="24"/>
        </w:rPr>
        <w:t xml:space="preserve">Einleitend berichtete der Ortsbürgermeister </w:t>
      </w:r>
      <w:proofErr w:type="spellStart"/>
      <w:r>
        <w:rPr>
          <w:rFonts w:ascii="Arial" w:hAnsi="Arial" w:cs="Arial"/>
          <w:sz w:val="24"/>
          <w:szCs w:val="24"/>
        </w:rPr>
        <w:t>das</w:t>
      </w:r>
      <w:r w:rsidR="00EA7149">
        <w:rPr>
          <w:rFonts w:ascii="Arial" w:hAnsi="Arial" w:cs="Arial"/>
          <w:sz w:val="24"/>
          <w:szCs w:val="24"/>
        </w:rPr>
        <w:t>s</w:t>
      </w:r>
      <w:r w:rsidR="00280DE3">
        <w:rPr>
          <w:rFonts w:ascii="Arial" w:hAnsi="Arial" w:cs="Arial"/>
          <w:sz w:val="24"/>
          <w:szCs w:val="24"/>
        </w:rPr>
        <w:t>A</w:t>
      </w:r>
      <w:proofErr w:type="spellEnd"/>
      <w:r>
        <w:rPr>
          <w:rFonts w:ascii="Arial" w:hAnsi="Arial" w:cs="Arial"/>
          <w:sz w:val="24"/>
          <w:szCs w:val="24"/>
        </w:rPr>
        <w:t xml:space="preserve"> die Verbandsgemeinde einen Förderaufruf erhalten habe, bei de</w:t>
      </w:r>
      <w:r w:rsidR="000B5ADF">
        <w:rPr>
          <w:rFonts w:ascii="Arial" w:hAnsi="Arial" w:cs="Arial"/>
          <w:sz w:val="24"/>
          <w:szCs w:val="24"/>
        </w:rPr>
        <w:t>m</w:t>
      </w:r>
      <w:r>
        <w:rPr>
          <w:rFonts w:ascii="Arial" w:hAnsi="Arial" w:cs="Arial"/>
          <w:sz w:val="24"/>
          <w:szCs w:val="24"/>
        </w:rPr>
        <w:t xml:space="preserve"> sich die Gemeinden melden können. Eine entsprechende Bewerbung ist bis zum 03.11.2023 abzugeben. Klaus Becker hat das Projektvorhaben bereits in der Ortsbürgermeisterdienstbesprechung erörtert bekommen</w:t>
      </w:r>
      <w:r w:rsidR="00872EF7">
        <w:rPr>
          <w:rFonts w:ascii="Arial" w:hAnsi="Arial" w:cs="Arial"/>
          <w:sz w:val="24"/>
          <w:szCs w:val="24"/>
        </w:rPr>
        <w:t xml:space="preserve"> und bereits im letzten Jahr diesbezüglich Kontakt mit der zuständigen Behörde und später mit der Verbandsgemeindeverwaltung Bernkastel-Kues dazu gehabt. Damals kam die Teilnahme der Ortsgemeinde für 2023 noch etwas zu früh. Aufgrund </w:t>
      </w:r>
      <w:bookmarkStart w:id="1" w:name="_GoBack"/>
      <w:bookmarkEnd w:id="1"/>
      <w:r w:rsidR="00872EF7">
        <w:rPr>
          <w:rFonts w:ascii="Arial" w:hAnsi="Arial" w:cs="Arial"/>
          <w:sz w:val="24"/>
          <w:szCs w:val="24"/>
        </w:rPr>
        <w:t xml:space="preserve">des geplanten Neubaugebietes „Am Schönberg“ oder ggf. andere Standort im Dorf würde eine zeitliche Teilnahme nun besser passen. </w:t>
      </w:r>
    </w:p>
    <w:p w14:paraId="1F3477D2" w14:textId="77777777" w:rsidR="00901586" w:rsidRDefault="00901586" w:rsidP="00B3353B">
      <w:pPr>
        <w:keepNext/>
        <w:widowControl w:val="0"/>
        <w:jc w:val="both"/>
        <w:rPr>
          <w:rFonts w:ascii="Arial" w:hAnsi="Arial" w:cs="Arial"/>
          <w:sz w:val="24"/>
          <w:szCs w:val="24"/>
        </w:rPr>
      </w:pPr>
    </w:p>
    <w:p w14:paraId="60533DBD" w14:textId="755871C8" w:rsidR="0032684F" w:rsidRDefault="00901586" w:rsidP="00B3353B">
      <w:pPr>
        <w:keepNext/>
        <w:widowControl w:val="0"/>
        <w:jc w:val="both"/>
        <w:rPr>
          <w:rFonts w:ascii="Arial" w:hAnsi="Arial" w:cs="Arial"/>
          <w:sz w:val="24"/>
          <w:szCs w:val="24"/>
        </w:rPr>
      </w:pPr>
      <w:r>
        <w:rPr>
          <w:rFonts w:ascii="Arial" w:hAnsi="Arial" w:cs="Arial"/>
          <w:sz w:val="24"/>
          <w:szCs w:val="24"/>
        </w:rPr>
        <w:t>Damit die Ratsmitglieder</w:t>
      </w:r>
      <w:r w:rsidR="000B5ADF">
        <w:rPr>
          <w:rFonts w:ascii="Arial" w:hAnsi="Arial" w:cs="Arial"/>
          <w:sz w:val="24"/>
          <w:szCs w:val="24"/>
        </w:rPr>
        <w:t xml:space="preserve"> </w:t>
      </w:r>
      <w:r>
        <w:rPr>
          <w:rFonts w:ascii="Arial" w:hAnsi="Arial" w:cs="Arial"/>
          <w:sz w:val="24"/>
          <w:szCs w:val="24"/>
        </w:rPr>
        <w:t xml:space="preserve">ebenfalls über die Thematik informiert sind stellte die </w:t>
      </w:r>
      <w:r w:rsidR="00792B0C">
        <w:rPr>
          <w:rFonts w:ascii="Arial" w:hAnsi="Arial" w:cs="Arial"/>
          <w:sz w:val="24"/>
          <w:szCs w:val="24"/>
        </w:rPr>
        <w:t>Sachbearbeiterin der Verwaltung, Frau Christiane Schütz</w:t>
      </w:r>
      <w:r w:rsidR="0032684F">
        <w:rPr>
          <w:rFonts w:ascii="Arial" w:hAnsi="Arial" w:cs="Arial"/>
          <w:sz w:val="24"/>
          <w:szCs w:val="24"/>
        </w:rPr>
        <w:t>, das Projekt wie folgt</w:t>
      </w:r>
      <w:r>
        <w:rPr>
          <w:rFonts w:ascii="Arial" w:hAnsi="Arial" w:cs="Arial"/>
          <w:sz w:val="24"/>
          <w:szCs w:val="24"/>
        </w:rPr>
        <w:t xml:space="preserve"> vor</w:t>
      </w:r>
      <w:r w:rsidR="0032684F">
        <w:rPr>
          <w:rFonts w:ascii="Arial" w:hAnsi="Arial" w:cs="Arial"/>
          <w:sz w:val="24"/>
          <w:szCs w:val="24"/>
        </w:rPr>
        <w:t>:</w:t>
      </w:r>
    </w:p>
    <w:p w14:paraId="2A505447" w14:textId="27FAEC98" w:rsidR="00B703AF" w:rsidRDefault="00792B0C" w:rsidP="00B3353B">
      <w:pPr>
        <w:keepNext/>
        <w:widowControl w:val="0"/>
        <w:jc w:val="both"/>
        <w:rPr>
          <w:rFonts w:ascii="Arial" w:hAnsi="Arial" w:cs="Arial"/>
          <w:sz w:val="24"/>
          <w:szCs w:val="24"/>
        </w:rPr>
      </w:pPr>
      <w:r>
        <w:rPr>
          <w:rFonts w:ascii="Arial" w:hAnsi="Arial" w:cs="Arial"/>
          <w:sz w:val="24"/>
          <w:szCs w:val="24"/>
        </w:rPr>
        <w:t xml:space="preserve"> </w:t>
      </w:r>
    </w:p>
    <w:p w14:paraId="2EA64014" w14:textId="0B0ED5FB" w:rsidR="00946BC4" w:rsidRPr="00946BC4" w:rsidRDefault="00946BC4" w:rsidP="00B3353B">
      <w:pPr>
        <w:keepNext/>
        <w:widowControl w:val="0"/>
        <w:jc w:val="both"/>
        <w:rPr>
          <w:rFonts w:ascii="Arial" w:hAnsi="Arial" w:cs="Arial"/>
          <w:sz w:val="24"/>
          <w:szCs w:val="24"/>
        </w:rPr>
      </w:pPr>
      <w:r w:rsidRPr="00946BC4">
        <w:rPr>
          <w:rFonts w:ascii="Arial" w:hAnsi="Arial" w:cs="Arial"/>
          <w:sz w:val="24"/>
          <w:szCs w:val="24"/>
        </w:rPr>
        <w:t xml:space="preserve">Wohnen im vertrauten Umfeld, auch wenn Unterstützung gebraucht wird, ist ein Wunsch von vielen älteren Bürgerinnen und Bürgern. Bisher fehlt es aber vielfach an passgenauen Angeboten. Barrierefreier bezahlbarer Wohnraum in einer guten Nachbarschaft, in der sich gegenseitig </w:t>
      </w:r>
      <w:r w:rsidR="00B015F4">
        <w:rPr>
          <w:rFonts w:ascii="Arial" w:hAnsi="Arial" w:cs="Arial"/>
          <w:sz w:val="24"/>
          <w:szCs w:val="24"/>
        </w:rPr>
        <w:t>geholfen wird</w:t>
      </w:r>
      <w:r w:rsidRPr="00946BC4">
        <w:rPr>
          <w:rFonts w:ascii="Arial" w:hAnsi="Arial" w:cs="Arial"/>
          <w:sz w:val="24"/>
          <w:szCs w:val="24"/>
        </w:rPr>
        <w:t xml:space="preserve"> und wo weitere Unterstützungs-leistungen vorhanden und wählbar sind, ist vor allem im ländlichen Raum kaum verfügbar.</w:t>
      </w:r>
    </w:p>
    <w:p w14:paraId="3AF51C41" w14:textId="77777777" w:rsidR="00946BC4" w:rsidRPr="00946BC4" w:rsidRDefault="00946BC4" w:rsidP="00B3353B">
      <w:pPr>
        <w:keepNext/>
        <w:widowControl w:val="0"/>
        <w:ind w:left="567" w:hanging="567"/>
        <w:jc w:val="both"/>
        <w:rPr>
          <w:rFonts w:ascii="Arial" w:hAnsi="Arial" w:cs="Arial"/>
          <w:sz w:val="24"/>
          <w:szCs w:val="24"/>
        </w:rPr>
      </w:pPr>
    </w:p>
    <w:p w14:paraId="6849AD0C" w14:textId="18842B32" w:rsidR="00946BC4" w:rsidRPr="00946BC4" w:rsidRDefault="00946BC4" w:rsidP="00B3353B">
      <w:pPr>
        <w:keepNext/>
        <w:widowControl w:val="0"/>
        <w:jc w:val="both"/>
        <w:rPr>
          <w:rFonts w:ascii="Arial" w:hAnsi="Arial" w:cs="Arial"/>
          <w:sz w:val="24"/>
          <w:szCs w:val="24"/>
        </w:rPr>
      </w:pPr>
      <w:proofErr w:type="spellStart"/>
      <w:r w:rsidRPr="00946BC4">
        <w:rPr>
          <w:rFonts w:ascii="Arial" w:hAnsi="Arial" w:cs="Arial"/>
          <w:sz w:val="24"/>
          <w:szCs w:val="24"/>
        </w:rPr>
        <w:t>WohnPunkt</w:t>
      </w:r>
      <w:proofErr w:type="spellEnd"/>
      <w:r w:rsidR="00B015F4">
        <w:rPr>
          <w:rFonts w:ascii="Arial" w:hAnsi="Arial" w:cs="Arial"/>
          <w:sz w:val="24"/>
          <w:szCs w:val="24"/>
        </w:rPr>
        <w:t xml:space="preserve"> </w:t>
      </w:r>
      <w:r w:rsidRPr="00946BC4">
        <w:rPr>
          <w:rFonts w:ascii="Arial" w:hAnsi="Arial" w:cs="Arial"/>
          <w:sz w:val="24"/>
          <w:szCs w:val="24"/>
        </w:rPr>
        <w:t>RLP begleitet Ortsgemeinden und Kleinstädte bis 10.000 Einwohnerinnen und Einwohner bei der Umsetzung innovativer Projekte des Wohnens mit Teilhabe. Gute Wohnangebote für Menschen mit Unterstützungsbedarf setzen nicht nur auf professionelle Serviceleistungen, sondern kombinieren bezahlbaren barrierefreien Wohnraum mit Möglichkeiten der Teilhabe.</w:t>
      </w:r>
    </w:p>
    <w:p w14:paraId="6D80917A" w14:textId="77777777" w:rsidR="00946BC4" w:rsidRPr="00946BC4" w:rsidRDefault="00946BC4" w:rsidP="00B3353B">
      <w:pPr>
        <w:keepNext/>
        <w:widowControl w:val="0"/>
        <w:ind w:left="567" w:hanging="567"/>
        <w:jc w:val="both"/>
        <w:rPr>
          <w:rFonts w:ascii="Arial" w:hAnsi="Arial" w:cs="Arial"/>
          <w:sz w:val="24"/>
          <w:szCs w:val="24"/>
        </w:rPr>
      </w:pPr>
    </w:p>
    <w:p w14:paraId="7859F9A4" w14:textId="6C1FF3DF" w:rsidR="00946BC4" w:rsidRPr="00946BC4" w:rsidRDefault="00946BC4" w:rsidP="00B3353B">
      <w:pPr>
        <w:keepNext/>
        <w:widowControl w:val="0"/>
        <w:jc w:val="both"/>
        <w:rPr>
          <w:rFonts w:ascii="Arial" w:hAnsi="Arial" w:cs="Arial"/>
          <w:sz w:val="24"/>
          <w:szCs w:val="24"/>
        </w:rPr>
      </w:pPr>
      <w:proofErr w:type="spellStart"/>
      <w:r w:rsidRPr="00946BC4">
        <w:rPr>
          <w:rFonts w:ascii="Arial" w:hAnsi="Arial" w:cs="Arial"/>
          <w:sz w:val="24"/>
          <w:szCs w:val="24"/>
        </w:rPr>
        <w:t>WohnPunkt</w:t>
      </w:r>
      <w:proofErr w:type="spellEnd"/>
      <w:r w:rsidRPr="00946BC4">
        <w:rPr>
          <w:rFonts w:ascii="Arial" w:hAnsi="Arial" w:cs="Arial"/>
          <w:sz w:val="24"/>
          <w:szCs w:val="24"/>
        </w:rPr>
        <w:t xml:space="preserve"> RLP stellt den teilnehmen Kommunen Projektbegleiter vor Ort zur Verfügung, d</w:t>
      </w:r>
      <w:r w:rsidR="00B015F4">
        <w:rPr>
          <w:rFonts w:ascii="Arial" w:hAnsi="Arial" w:cs="Arial"/>
          <w:sz w:val="24"/>
          <w:szCs w:val="24"/>
        </w:rPr>
        <w:t>ie</w:t>
      </w:r>
      <w:r w:rsidRPr="00946BC4">
        <w:rPr>
          <w:rFonts w:ascii="Arial" w:hAnsi="Arial" w:cs="Arial"/>
          <w:sz w:val="24"/>
          <w:szCs w:val="24"/>
        </w:rPr>
        <w:t xml:space="preserve"> gemeinsam mit den Verantwortlichen vor Ort innerhalb eines Jahres eine Analyse zur Umsetzbarkeit erstell</w:t>
      </w:r>
      <w:r w:rsidR="008208C1">
        <w:rPr>
          <w:rFonts w:ascii="Arial" w:hAnsi="Arial" w:cs="Arial"/>
          <w:sz w:val="24"/>
          <w:szCs w:val="24"/>
        </w:rPr>
        <w:t>en.</w:t>
      </w:r>
    </w:p>
    <w:p w14:paraId="2ECB0064" w14:textId="55DB1CC2" w:rsidR="00946BC4" w:rsidRDefault="00946BC4" w:rsidP="00B3353B">
      <w:pPr>
        <w:keepNext/>
        <w:widowControl w:val="0"/>
        <w:jc w:val="both"/>
        <w:rPr>
          <w:rFonts w:ascii="Arial" w:hAnsi="Arial" w:cs="Arial"/>
          <w:sz w:val="24"/>
          <w:szCs w:val="24"/>
        </w:rPr>
      </w:pPr>
      <w:r w:rsidRPr="00946BC4">
        <w:rPr>
          <w:rFonts w:ascii="Arial" w:hAnsi="Arial" w:cs="Arial"/>
          <w:sz w:val="24"/>
          <w:szCs w:val="24"/>
        </w:rPr>
        <w:t>Weitere Informationen zu dem Projekt sind auf der Homepage „</w:t>
      </w:r>
      <w:proofErr w:type="spellStart"/>
      <w:r w:rsidRPr="00946BC4">
        <w:rPr>
          <w:rFonts w:ascii="Arial" w:hAnsi="Arial" w:cs="Arial"/>
          <w:sz w:val="24"/>
          <w:szCs w:val="24"/>
        </w:rPr>
        <w:t>WohnPunkt</w:t>
      </w:r>
      <w:proofErr w:type="spellEnd"/>
      <w:r w:rsidRPr="00946BC4">
        <w:rPr>
          <w:rFonts w:ascii="Arial" w:hAnsi="Arial" w:cs="Arial"/>
          <w:sz w:val="24"/>
          <w:szCs w:val="24"/>
        </w:rPr>
        <w:t xml:space="preserve"> RLP“ Landesamt für Soziales, Jugend und Versorgung zu finden.</w:t>
      </w:r>
    </w:p>
    <w:p w14:paraId="2F26A606" w14:textId="54C9B3BC" w:rsidR="00946BC4" w:rsidRDefault="00946BC4" w:rsidP="00B3353B">
      <w:pPr>
        <w:keepNext/>
        <w:widowControl w:val="0"/>
        <w:ind w:left="567" w:hanging="567"/>
        <w:jc w:val="both"/>
        <w:rPr>
          <w:rFonts w:ascii="Arial" w:hAnsi="Arial" w:cs="Arial"/>
          <w:sz w:val="24"/>
          <w:szCs w:val="24"/>
        </w:rPr>
      </w:pPr>
    </w:p>
    <w:p w14:paraId="59010A4A" w14:textId="3F829DD7" w:rsidR="00CD7D52" w:rsidRPr="000B5ADF" w:rsidRDefault="00CD7D52" w:rsidP="00B3353B">
      <w:pPr>
        <w:keepNext/>
        <w:widowControl w:val="0"/>
        <w:jc w:val="both"/>
        <w:rPr>
          <w:rFonts w:ascii="Arial" w:hAnsi="Arial" w:cs="Arial"/>
          <w:sz w:val="24"/>
          <w:szCs w:val="24"/>
        </w:rPr>
      </w:pPr>
      <w:r w:rsidRPr="000B5ADF">
        <w:rPr>
          <w:rFonts w:ascii="Arial" w:hAnsi="Arial" w:cs="Arial"/>
          <w:sz w:val="24"/>
          <w:szCs w:val="24"/>
        </w:rPr>
        <w:t>Aus der Mitte des Rates wurde angesprochen, dass diese Thematik bereits bei dem Projekt Zukunfts-Check-Dorf behandelt wird. Zudem wurde erfragt, welche</w:t>
      </w:r>
      <w:r w:rsidR="0001128F" w:rsidRPr="000B5ADF">
        <w:rPr>
          <w:rFonts w:ascii="Arial" w:hAnsi="Arial" w:cs="Arial"/>
          <w:sz w:val="24"/>
          <w:szCs w:val="24"/>
        </w:rPr>
        <w:t>n</w:t>
      </w:r>
      <w:r w:rsidRPr="000B5ADF">
        <w:rPr>
          <w:rFonts w:ascii="Arial" w:hAnsi="Arial" w:cs="Arial"/>
          <w:sz w:val="24"/>
          <w:szCs w:val="24"/>
        </w:rPr>
        <w:t xml:space="preserve"> Mehrwert die Kommune durch das Projekt habe. </w:t>
      </w:r>
      <w:r w:rsidR="0052795C" w:rsidRPr="000B5ADF">
        <w:rPr>
          <w:rFonts w:ascii="Arial" w:hAnsi="Arial" w:cs="Arial"/>
          <w:sz w:val="24"/>
          <w:szCs w:val="24"/>
        </w:rPr>
        <w:t xml:space="preserve">Hierzu wurde erläutert, dass die Organisation, die hinter diesem Projekt steht, der Gemeinde alle Fördermöglichkeiten aufzeigen kann. Dies kann in den Projektgruppen des </w:t>
      </w:r>
      <w:proofErr w:type="gramStart"/>
      <w:r w:rsidR="0052795C" w:rsidRPr="000B5ADF">
        <w:rPr>
          <w:rFonts w:ascii="Arial" w:hAnsi="Arial" w:cs="Arial"/>
          <w:sz w:val="24"/>
          <w:szCs w:val="24"/>
        </w:rPr>
        <w:t>Zukunfts-Check-Dorf</w:t>
      </w:r>
      <w:proofErr w:type="gramEnd"/>
      <w:r w:rsidR="0052795C" w:rsidRPr="000B5ADF">
        <w:rPr>
          <w:rFonts w:ascii="Arial" w:hAnsi="Arial" w:cs="Arial"/>
          <w:sz w:val="24"/>
          <w:szCs w:val="24"/>
        </w:rPr>
        <w:t xml:space="preserve"> nicht realisiert werden. Die Ausarbeitungen der Projektgruppen könnten jedoch als Grundlage für dieses Projekt dienen und der Organisation</w:t>
      </w:r>
      <w:r w:rsidR="000B5ADF" w:rsidRPr="000B5ADF">
        <w:rPr>
          <w:rFonts w:ascii="Arial" w:hAnsi="Arial" w:cs="Arial"/>
          <w:sz w:val="24"/>
          <w:szCs w:val="24"/>
        </w:rPr>
        <w:t xml:space="preserve"> bei der Prüfung von Fördermöglichkeiten</w:t>
      </w:r>
      <w:r w:rsidR="0052795C" w:rsidRPr="000B5ADF">
        <w:rPr>
          <w:rFonts w:ascii="Arial" w:hAnsi="Arial" w:cs="Arial"/>
          <w:sz w:val="24"/>
          <w:szCs w:val="24"/>
        </w:rPr>
        <w:t xml:space="preserve"> zur Verfügung gestellt werden. </w:t>
      </w:r>
    </w:p>
    <w:p w14:paraId="181AA6A1" w14:textId="77777777" w:rsidR="0052795C" w:rsidRPr="007A0793" w:rsidRDefault="0052795C" w:rsidP="00B3353B">
      <w:pPr>
        <w:keepNext/>
        <w:widowControl w:val="0"/>
        <w:jc w:val="both"/>
        <w:rPr>
          <w:rFonts w:ascii="Arial" w:hAnsi="Arial" w:cs="Arial"/>
          <w:sz w:val="24"/>
          <w:szCs w:val="24"/>
        </w:rPr>
      </w:pPr>
    </w:p>
    <w:p w14:paraId="66D582DB" w14:textId="1AF4B9F1" w:rsidR="0016156C" w:rsidRPr="000B5ADF" w:rsidRDefault="0016156C" w:rsidP="00B3353B">
      <w:pPr>
        <w:keepNext/>
        <w:widowControl w:val="0"/>
        <w:jc w:val="both"/>
        <w:rPr>
          <w:rFonts w:ascii="Arial" w:hAnsi="Arial" w:cs="Arial"/>
          <w:sz w:val="24"/>
          <w:szCs w:val="24"/>
        </w:rPr>
      </w:pPr>
      <w:r w:rsidRPr="000B5ADF">
        <w:rPr>
          <w:rFonts w:ascii="Arial" w:hAnsi="Arial" w:cs="Arial"/>
          <w:sz w:val="24"/>
          <w:szCs w:val="24"/>
        </w:rPr>
        <w:t xml:space="preserve">Zudem wurde seitens des Bürgermeisters Leo Wächter ergänzt, dass ein solches Projekt gemeindeübergreifend realisierbarer wäre. Die Gemeinden </w:t>
      </w:r>
      <w:proofErr w:type="spellStart"/>
      <w:r w:rsidRPr="000B5ADF">
        <w:rPr>
          <w:rFonts w:ascii="Arial" w:hAnsi="Arial" w:cs="Arial"/>
          <w:sz w:val="24"/>
          <w:szCs w:val="24"/>
        </w:rPr>
        <w:t>Wintrich</w:t>
      </w:r>
      <w:proofErr w:type="spellEnd"/>
      <w:r w:rsidRPr="000B5ADF">
        <w:rPr>
          <w:rFonts w:ascii="Arial" w:hAnsi="Arial" w:cs="Arial"/>
          <w:sz w:val="24"/>
          <w:szCs w:val="24"/>
        </w:rPr>
        <w:t>, Neumagen-</w:t>
      </w:r>
      <w:proofErr w:type="spellStart"/>
      <w:r w:rsidRPr="000B5ADF">
        <w:rPr>
          <w:rFonts w:ascii="Arial" w:hAnsi="Arial" w:cs="Arial"/>
          <w:sz w:val="24"/>
          <w:szCs w:val="24"/>
        </w:rPr>
        <w:t>Dhron</w:t>
      </w:r>
      <w:proofErr w:type="spellEnd"/>
      <w:r w:rsidRPr="000B5ADF">
        <w:rPr>
          <w:rFonts w:ascii="Arial" w:hAnsi="Arial" w:cs="Arial"/>
          <w:sz w:val="24"/>
          <w:szCs w:val="24"/>
        </w:rPr>
        <w:t xml:space="preserve">, </w:t>
      </w:r>
      <w:proofErr w:type="spellStart"/>
      <w:r w:rsidRPr="000B5ADF">
        <w:rPr>
          <w:rFonts w:ascii="Arial" w:hAnsi="Arial" w:cs="Arial"/>
          <w:sz w:val="24"/>
          <w:szCs w:val="24"/>
        </w:rPr>
        <w:t>Piesport</w:t>
      </w:r>
      <w:proofErr w:type="spellEnd"/>
      <w:r w:rsidRPr="000B5ADF">
        <w:rPr>
          <w:rFonts w:ascii="Arial" w:hAnsi="Arial" w:cs="Arial"/>
          <w:sz w:val="24"/>
          <w:szCs w:val="24"/>
        </w:rPr>
        <w:t xml:space="preserve"> und </w:t>
      </w:r>
      <w:proofErr w:type="spellStart"/>
      <w:r w:rsidRPr="000B5ADF">
        <w:rPr>
          <w:rFonts w:ascii="Arial" w:hAnsi="Arial" w:cs="Arial"/>
          <w:sz w:val="24"/>
          <w:szCs w:val="24"/>
        </w:rPr>
        <w:t>Veldenz</w:t>
      </w:r>
      <w:proofErr w:type="spellEnd"/>
      <w:r w:rsidRPr="000B5ADF">
        <w:rPr>
          <w:rFonts w:ascii="Arial" w:hAnsi="Arial" w:cs="Arial"/>
          <w:sz w:val="24"/>
          <w:szCs w:val="24"/>
        </w:rPr>
        <w:t xml:space="preserve"> beschäftigen sich bereits mit dieser Thematik.</w:t>
      </w:r>
      <w:r w:rsidR="00BD3558" w:rsidRPr="000B5ADF">
        <w:rPr>
          <w:rFonts w:ascii="Arial" w:hAnsi="Arial" w:cs="Arial"/>
          <w:sz w:val="24"/>
          <w:szCs w:val="24"/>
        </w:rPr>
        <w:t xml:space="preserve"> Aufgabe der Gemeinden bei einem solche</w:t>
      </w:r>
      <w:r w:rsidR="000B5ADF" w:rsidRPr="000B5ADF">
        <w:rPr>
          <w:rFonts w:ascii="Arial" w:hAnsi="Arial" w:cs="Arial"/>
          <w:sz w:val="24"/>
          <w:szCs w:val="24"/>
        </w:rPr>
        <w:t>n</w:t>
      </w:r>
      <w:r w:rsidR="00BD3558" w:rsidRPr="000B5ADF">
        <w:rPr>
          <w:rFonts w:ascii="Arial" w:hAnsi="Arial" w:cs="Arial"/>
          <w:sz w:val="24"/>
          <w:szCs w:val="24"/>
        </w:rPr>
        <w:t xml:space="preserve"> Projekt ist eher die Koordination zwischen den unterschiedlichen Akteuren wie den Bürgern und ggfs. Investoren und der Fördermittelgeber. </w:t>
      </w:r>
    </w:p>
    <w:p w14:paraId="645100CE" w14:textId="1298D7EC" w:rsidR="00CD7D52" w:rsidRDefault="00CD7D52" w:rsidP="00B3353B">
      <w:pPr>
        <w:keepNext/>
        <w:widowControl w:val="0"/>
        <w:jc w:val="both"/>
        <w:rPr>
          <w:rFonts w:ascii="Arial" w:hAnsi="Arial" w:cs="Arial"/>
          <w:sz w:val="24"/>
          <w:szCs w:val="24"/>
        </w:rPr>
      </w:pPr>
    </w:p>
    <w:p w14:paraId="7ADAC21C" w14:textId="5E586E3F" w:rsidR="00CD7D52" w:rsidRDefault="00BD3558" w:rsidP="00B3353B">
      <w:pPr>
        <w:keepNext/>
        <w:widowControl w:val="0"/>
        <w:jc w:val="both"/>
        <w:rPr>
          <w:rFonts w:ascii="Arial" w:hAnsi="Arial" w:cs="Arial"/>
          <w:sz w:val="24"/>
          <w:szCs w:val="24"/>
        </w:rPr>
      </w:pPr>
      <w:r>
        <w:rPr>
          <w:rFonts w:ascii="Arial" w:hAnsi="Arial" w:cs="Arial"/>
          <w:sz w:val="24"/>
          <w:szCs w:val="24"/>
        </w:rPr>
        <w:t>Nach kurzer Beratung wurde nachfolgender Beschluss gefasst:</w:t>
      </w:r>
    </w:p>
    <w:p w14:paraId="39F4EB66" w14:textId="77777777" w:rsidR="00CD7D52" w:rsidRPr="00946BC4" w:rsidRDefault="00CD7D52" w:rsidP="00B3353B">
      <w:pPr>
        <w:keepNext/>
        <w:widowControl w:val="0"/>
        <w:jc w:val="both"/>
        <w:rPr>
          <w:rFonts w:ascii="Arial" w:hAnsi="Arial" w:cs="Arial"/>
          <w:sz w:val="24"/>
          <w:szCs w:val="24"/>
        </w:rPr>
      </w:pPr>
    </w:p>
    <w:p w14:paraId="5F9F1B7A" w14:textId="01B10D7E" w:rsidR="00946BC4" w:rsidRPr="00A52ACE" w:rsidRDefault="00946BC4" w:rsidP="00B3353B">
      <w:pPr>
        <w:keepNext/>
        <w:widowControl w:val="0"/>
        <w:jc w:val="both"/>
        <w:rPr>
          <w:rFonts w:ascii="Arial" w:hAnsi="Arial" w:cs="Arial"/>
          <w:sz w:val="24"/>
          <w:szCs w:val="24"/>
        </w:rPr>
      </w:pPr>
      <w:r w:rsidRPr="00A52ACE">
        <w:rPr>
          <w:rFonts w:ascii="Arial" w:hAnsi="Arial" w:cs="Arial"/>
          <w:sz w:val="24"/>
          <w:szCs w:val="24"/>
        </w:rPr>
        <w:lastRenderedPageBreak/>
        <w:t xml:space="preserve">Der Gemeinderat beschließt an dem Wettbewerb </w:t>
      </w:r>
      <w:proofErr w:type="spellStart"/>
      <w:r w:rsidRPr="00A52ACE">
        <w:rPr>
          <w:rFonts w:ascii="Arial" w:hAnsi="Arial" w:cs="Arial"/>
          <w:sz w:val="24"/>
          <w:szCs w:val="24"/>
        </w:rPr>
        <w:t>WohnPunkt</w:t>
      </w:r>
      <w:proofErr w:type="spellEnd"/>
      <w:r w:rsidRPr="00A52ACE">
        <w:rPr>
          <w:rFonts w:ascii="Arial" w:hAnsi="Arial" w:cs="Arial"/>
          <w:sz w:val="24"/>
          <w:szCs w:val="24"/>
        </w:rPr>
        <w:t xml:space="preserve"> RLP – Wohnen mit</w:t>
      </w:r>
      <w:r w:rsidR="008208C1" w:rsidRPr="00A52ACE">
        <w:rPr>
          <w:rFonts w:ascii="Arial" w:hAnsi="Arial" w:cs="Arial"/>
          <w:sz w:val="24"/>
          <w:szCs w:val="24"/>
        </w:rPr>
        <w:t xml:space="preserve"> </w:t>
      </w:r>
      <w:r w:rsidRPr="00A52ACE">
        <w:rPr>
          <w:rFonts w:ascii="Arial" w:hAnsi="Arial" w:cs="Arial"/>
          <w:sz w:val="24"/>
          <w:szCs w:val="24"/>
        </w:rPr>
        <w:t>Teilhabe teilzunehmen und eine entsprechende Bewerbung einzureichen.</w:t>
      </w:r>
      <w:r w:rsidRPr="008208C1">
        <w:rPr>
          <w:rFonts w:ascii="Arial" w:hAnsi="Arial" w:cs="Arial"/>
          <w:b/>
          <w:sz w:val="24"/>
          <w:szCs w:val="24"/>
        </w:rPr>
        <w:t xml:space="preserve"> </w:t>
      </w:r>
      <w:r w:rsidRPr="00A52ACE">
        <w:rPr>
          <w:rFonts w:ascii="Arial" w:hAnsi="Arial" w:cs="Arial"/>
          <w:sz w:val="24"/>
          <w:szCs w:val="24"/>
        </w:rPr>
        <w:t>Entsprechende Ansprechpartner sind zu benennen.</w:t>
      </w:r>
    </w:p>
    <w:p w14:paraId="5EF5BE61" w14:textId="14956C4D" w:rsidR="0016156C" w:rsidRPr="00A52ACE" w:rsidRDefault="0016156C" w:rsidP="00B3353B">
      <w:pPr>
        <w:keepNext/>
        <w:widowControl w:val="0"/>
        <w:jc w:val="both"/>
        <w:rPr>
          <w:rFonts w:ascii="Arial" w:hAnsi="Arial" w:cs="Arial"/>
          <w:sz w:val="24"/>
          <w:szCs w:val="24"/>
        </w:rPr>
      </w:pPr>
    </w:p>
    <w:p w14:paraId="43689060" w14:textId="351A50E5" w:rsidR="0016156C" w:rsidRPr="00A52ACE" w:rsidRDefault="0016156C" w:rsidP="00B3353B">
      <w:pPr>
        <w:keepNext/>
        <w:widowControl w:val="0"/>
        <w:jc w:val="both"/>
        <w:rPr>
          <w:rFonts w:ascii="Arial" w:hAnsi="Arial" w:cs="Arial"/>
          <w:sz w:val="24"/>
          <w:szCs w:val="24"/>
        </w:rPr>
      </w:pPr>
      <w:r w:rsidRPr="00A52ACE">
        <w:rPr>
          <w:rFonts w:ascii="Arial" w:hAnsi="Arial" w:cs="Arial"/>
          <w:sz w:val="24"/>
          <w:szCs w:val="24"/>
        </w:rPr>
        <w:t>Die Ausarbeitung des Konzeptes sowie der Bewerbungsunterlagen werden durch die Ortsgemeinde in Absprache mit der Verbandsgemeindeverwaltung Bernkastel-Kues abgestimmt.</w:t>
      </w:r>
      <w:r w:rsidRPr="00A52ACE">
        <w:rPr>
          <w:rFonts w:ascii="Arial" w:hAnsi="Arial" w:cs="Arial"/>
          <w:sz w:val="24"/>
          <w:szCs w:val="24"/>
        </w:rPr>
        <w:cr/>
        <w:t>Die Ortsgemeinde beteiligt sich nach Bewilligung des Projektes mit einer Pauschale von 2.500 EUR an den Projektkosten und stimmt den Kooperationsvereinbarungen des Landesamtes für Soziales, Jugend und Versorgung Rheinland-Pfalz zu.</w:t>
      </w:r>
    </w:p>
    <w:p w14:paraId="56F3BC19" w14:textId="67B0ED02" w:rsidR="008208C1" w:rsidRDefault="008208C1" w:rsidP="00B3353B">
      <w:pPr>
        <w:keepNext/>
        <w:widowControl w:val="0"/>
        <w:jc w:val="both"/>
        <w:rPr>
          <w:rFonts w:ascii="Arial" w:hAnsi="Arial" w:cs="Arial"/>
          <w:b/>
          <w:sz w:val="24"/>
          <w:szCs w:val="24"/>
        </w:rPr>
      </w:pPr>
    </w:p>
    <w:p w14:paraId="3D8B2302" w14:textId="77777777" w:rsidR="00946BC4" w:rsidRPr="00160B9E" w:rsidRDefault="00946BC4" w:rsidP="00B3353B">
      <w:pPr>
        <w:keepNext/>
        <w:widowControl w:val="0"/>
        <w:ind w:left="567" w:hanging="567"/>
        <w:jc w:val="both"/>
        <w:rPr>
          <w:rFonts w:ascii="Arial" w:hAnsi="Arial" w:cs="Arial"/>
          <w:sz w:val="24"/>
          <w:szCs w:val="24"/>
        </w:rPr>
      </w:pPr>
    </w:p>
    <w:p w14:paraId="63C5BDCD" w14:textId="1CDC2DF3" w:rsidR="0076733A" w:rsidRDefault="008208C1" w:rsidP="00A52ACE">
      <w:pPr>
        <w:keepNext/>
        <w:widowControl w:val="0"/>
        <w:jc w:val="both"/>
        <w:rPr>
          <w:rFonts w:ascii="Arial" w:hAnsi="Arial" w:cs="Arial"/>
          <w:sz w:val="24"/>
        </w:rPr>
      </w:pPr>
      <w:r w:rsidRPr="008208C1">
        <w:rPr>
          <w:rFonts w:ascii="Arial" w:hAnsi="Arial" w:cs="Arial"/>
          <w:b/>
          <w:sz w:val="24"/>
          <w:szCs w:val="24"/>
        </w:rPr>
        <w:t>Beratung und Beschlussfassung über die Auftragsvergabe zur Instandsetzung des Wassertretbeckens in Siebenborn</w:t>
      </w:r>
    </w:p>
    <w:p w14:paraId="732E9F37" w14:textId="06DAB827" w:rsidR="008208C1" w:rsidRPr="008208C1" w:rsidRDefault="008208C1" w:rsidP="00B3353B">
      <w:pPr>
        <w:suppressAutoHyphens w:val="0"/>
        <w:jc w:val="both"/>
        <w:rPr>
          <w:rFonts w:ascii="Arial" w:hAnsi="Arial" w:cs="Arial"/>
          <w:sz w:val="24"/>
          <w:szCs w:val="24"/>
        </w:rPr>
      </w:pPr>
      <w:bookmarkStart w:id="2" w:name="_Hlk128478079"/>
      <w:r w:rsidRPr="008208C1">
        <w:rPr>
          <w:rFonts w:ascii="Arial" w:hAnsi="Arial" w:cs="Arial"/>
          <w:sz w:val="24"/>
          <w:szCs w:val="24"/>
        </w:rPr>
        <w:t>Die Ortsgemeinde Maring-Nov</w:t>
      </w:r>
      <w:r w:rsidR="00872EF7">
        <w:rPr>
          <w:rFonts w:ascii="Arial" w:hAnsi="Arial" w:cs="Arial"/>
          <w:sz w:val="24"/>
          <w:szCs w:val="24"/>
        </w:rPr>
        <w:t>ia</w:t>
      </w:r>
      <w:r w:rsidRPr="008208C1">
        <w:rPr>
          <w:rFonts w:ascii="Arial" w:hAnsi="Arial" w:cs="Arial"/>
          <w:sz w:val="24"/>
          <w:szCs w:val="24"/>
        </w:rPr>
        <w:t xml:space="preserve">nd beabsichtigt die Instandsetzung des Wassertretbeckens im Ortsteil Siebenborn. </w:t>
      </w:r>
    </w:p>
    <w:p w14:paraId="5E9F060D" w14:textId="77777777" w:rsidR="008208C1" w:rsidRPr="008208C1" w:rsidRDefault="008208C1" w:rsidP="00B3353B">
      <w:pPr>
        <w:suppressAutoHyphens w:val="0"/>
        <w:jc w:val="both"/>
        <w:rPr>
          <w:rFonts w:ascii="Arial" w:hAnsi="Arial" w:cs="Arial"/>
          <w:sz w:val="24"/>
          <w:szCs w:val="24"/>
        </w:rPr>
      </w:pPr>
    </w:p>
    <w:p w14:paraId="15B81158" w14:textId="77777777" w:rsidR="008208C1" w:rsidRPr="008208C1" w:rsidRDefault="008208C1" w:rsidP="00B3353B">
      <w:pPr>
        <w:suppressAutoHyphens w:val="0"/>
        <w:jc w:val="both"/>
        <w:rPr>
          <w:rFonts w:ascii="Arial" w:hAnsi="Arial" w:cs="Arial"/>
          <w:sz w:val="24"/>
          <w:szCs w:val="24"/>
        </w:rPr>
      </w:pPr>
      <w:r w:rsidRPr="008208C1">
        <w:rPr>
          <w:rFonts w:ascii="Arial" w:hAnsi="Arial" w:cs="Arial"/>
          <w:sz w:val="24"/>
          <w:szCs w:val="24"/>
        </w:rPr>
        <w:t>Diesbezüglich wurden seitens der Ortsgemeinde 3 Vergleichsangebote eingeholt.</w:t>
      </w:r>
    </w:p>
    <w:p w14:paraId="517E10AB" w14:textId="7175040F" w:rsidR="008208C1" w:rsidRPr="008208C1" w:rsidRDefault="008208C1" w:rsidP="00B3353B">
      <w:pPr>
        <w:suppressAutoHyphens w:val="0"/>
        <w:jc w:val="both"/>
        <w:rPr>
          <w:rFonts w:ascii="Arial" w:hAnsi="Arial" w:cs="Arial"/>
          <w:sz w:val="24"/>
          <w:szCs w:val="24"/>
        </w:rPr>
      </w:pPr>
      <w:r w:rsidRPr="008208C1">
        <w:rPr>
          <w:rFonts w:ascii="Arial" w:hAnsi="Arial" w:cs="Arial"/>
          <w:sz w:val="24"/>
          <w:szCs w:val="24"/>
        </w:rPr>
        <w:t xml:space="preserve">Wirtschaftlichster Bieter ist die Firma </w:t>
      </w:r>
      <w:proofErr w:type="spellStart"/>
      <w:r w:rsidRPr="008208C1">
        <w:rPr>
          <w:rFonts w:ascii="Arial" w:hAnsi="Arial" w:cs="Arial"/>
          <w:sz w:val="24"/>
          <w:szCs w:val="24"/>
        </w:rPr>
        <w:t>Moseler</w:t>
      </w:r>
      <w:proofErr w:type="spellEnd"/>
      <w:r w:rsidRPr="008208C1">
        <w:rPr>
          <w:rFonts w:ascii="Arial" w:hAnsi="Arial" w:cs="Arial"/>
          <w:sz w:val="24"/>
          <w:szCs w:val="24"/>
        </w:rPr>
        <w:t xml:space="preserve"> mit einem Angebotspreis </w:t>
      </w:r>
      <w:proofErr w:type="spellStart"/>
      <w:r w:rsidRPr="008208C1">
        <w:rPr>
          <w:rFonts w:ascii="Arial" w:hAnsi="Arial" w:cs="Arial"/>
          <w:sz w:val="24"/>
          <w:szCs w:val="24"/>
        </w:rPr>
        <w:t>i</w:t>
      </w:r>
      <w:r w:rsidR="000B5ADF">
        <w:rPr>
          <w:rFonts w:ascii="Arial" w:hAnsi="Arial" w:cs="Arial"/>
          <w:sz w:val="24"/>
          <w:szCs w:val="24"/>
        </w:rPr>
        <w:t>.</w:t>
      </w:r>
      <w:r w:rsidRPr="008208C1">
        <w:rPr>
          <w:rFonts w:ascii="Arial" w:hAnsi="Arial" w:cs="Arial"/>
          <w:sz w:val="24"/>
          <w:szCs w:val="24"/>
        </w:rPr>
        <w:t>H</w:t>
      </w:r>
      <w:r w:rsidR="000B5ADF">
        <w:rPr>
          <w:rFonts w:ascii="Arial" w:hAnsi="Arial" w:cs="Arial"/>
          <w:sz w:val="24"/>
          <w:szCs w:val="24"/>
        </w:rPr>
        <w:t>.</w:t>
      </w:r>
      <w:r w:rsidRPr="008208C1">
        <w:rPr>
          <w:rFonts w:ascii="Arial" w:hAnsi="Arial" w:cs="Arial"/>
          <w:sz w:val="24"/>
          <w:szCs w:val="24"/>
        </w:rPr>
        <w:t>v</w:t>
      </w:r>
      <w:proofErr w:type="spellEnd"/>
      <w:r w:rsidRPr="008208C1">
        <w:rPr>
          <w:rFonts w:ascii="Arial" w:hAnsi="Arial" w:cs="Arial"/>
          <w:sz w:val="24"/>
          <w:szCs w:val="24"/>
        </w:rPr>
        <w:t xml:space="preserve"> 12.212,14 € brutto.</w:t>
      </w:r>
    </w:p>
    <w:p w14:paraId="6C5256B2" w14:textId="77777777" w:rsidR="008208C1" w:rsidRPr="008208C1" w:rsidRDefault="008208C1" w:rsidP="00B3353B">
      <w:pPr>
        <w:suppressAutoHyphens w:val="0"/>
        <w:jc w:val="both"/>
        <w:rPr>
          <w:rFonts w:ascii="Arial" w:hAnsi="Arial" w:cs="Arial"/>
          <w:sz w:val="24"/>
          <w:szCs w:val="24"/>
        </w:rPr>
      </w:pPr>
    </w:p>
    <w:p w14:paraId="2DD4DE0E" w14:textId="31631FEA" w:rsidR="008208C1" w:rsidRDefault="008208C1" w:rsidP="00B3353B">
      <w:pPr>
        <w:suppressAutoHyphens w:val="0"/>
        <w:jc w:val="both"/>
        <w:rPr>
          <w:rFonts w:ascii="Arial" w:hAnsi="Arial" w:cs="Arial"/>
          <w:sz w:val="24"/>
          <w:szCs w:val="24"/>
        </w:rPr>
      </w:pPr>
      <w:r w:rsidRPr="008208C1">
        <w:rPr>
          <w:rFonts w:ascii="Arial" w:hAnsi="Arial" w:cs="Arial"/>
          <w:sz w:val="24"/>
          <w:szCs w:val="24"/>
        </w:rPr>
        <w:t>Zur Finanzierung der Maßnahme stehen Haushaltsmittel zur Verfügung.</w:t>
      </w:r>
    </w:p>
    <w:p w14:paraId="42CC1E43" w14:textId="2BB1D5E8" w:rsidR="00BD3558" w:rsidRDefault="00BD3558" w:rsidP="00B3353B">
      <w:pPr>
        <w:suppressAutoHyphens w:val="0"/>
        <w:jc w:val="both"/>
        <w:rPr>
          <w:rFonts w:ascii="Arial" w:hAnsi="Arial" w:cs="Arial"/>
          <w:sz w:val="24"/>
          <w:szCs w:val="24"/>
        </w:rPr>
      </w:pPr>
    </w:p>
    <w:p w14:paraId="6067F41B" w14:textId="0984A5CA" w:rsidR="00BD3558" w:rsidRPr="008208C1" w:rsidRDefault="00BD3558" w:rsidP="00B3353B">
      <w:pPr>
        <w:suppressAutoHyphens w:val="0"/>
        <w:jc w:val="both"/>
        <w:rPr>
          <w:rFonts w:ascii="Arial" w:hAnsi="Arial" w:cs="Arial"/>
          <w:sz w:val="24"/>
          <w:szCs w:val="24"/>
        </w:rPr>
      </w:pPr>
      <w:r>
        <w:rPr>
          <w:rFonts w:ascii="Arial" w:hAnsi="Arial" w:cs="Arial"/>
          <w:sz w:val="24"/>
          <w:szCs w:val="24"/>
        </w:rPr>
        <w:t xml:space="preserve">Aus der Mitte des Rates wurde vorgeschlagen, da das Tretbecken oft Instandgesetzt werden muss, nach einer langfristigen Alternative zu suchen. </w:t>
      </w:r>
      <w:r w:rsidR="00BA3E0E">
        <w:rPr>
          <w:rFonts w:ascii="Arial" w:hAnsi="Arial" w:cs="Arial"/>
          <w:sz w:val="24"/>
          <w:szCs w:val="24"/>
        </w:rPr>
        <w:t xml:space="preserve">Als Beispiel wurde hier das Tretbecken in Osann-Monzel genannt. Da das Becken stark frequentiert ist, sollte zudem überlegt werden, den gesamten Platz zu verschönern. Im Anschluss der Diskussion wurde folgender Beschluss zur Abstimmung gestellt: </w:t>
      </w:r>
    </w:p>
    <w:p w14:paraId="5A578E6F" w14:textId="77777777" w:rsidR="008208C1" w:rsidRPr="008208C1" w:rsidRDefault="008208C1" w:rsidP="00B3353B">
      <w:pPr>
        <w:suppressAutoHyphens w:val="0"/>
        <w:jc w:val="both"/>
        <w:rPr>
          <w:rFonts w:ascii="Arial" w:hAnsi="Arial" w:cs="Arial"/>
          <w:sz w:val="24"/>
          <w:szCs w:val="24"/>
        </w:rPr>
      </w:pPr>
    </w:p>
    <w:p w14:paraId="51B6996E" w14:textId="2DB5C1F8" w:rsidR="00DB3275" w:rsidRPr="00A52ACE" w:rsidRDefault="008208C1" w:rsidP="00B3353B">
      <w:pPr>
        <w:suppressAutoHyphens w:val="0"/>
        <w:jc w:val="both"/>
        <w:rPr>
          <w:rFonts w:ascii="Arial" w:hAnsi="Arial" w:cs="Arial"/>
          <w:sz w:val="24"/>
          <w:szCs w:val="24"/>
        </w:rPr>
      </w:pPr>
      <w:r w:rsidRPr="00A52ACE">
        <w:rPr>
          <w:rFonts w:ascii="Arial" w:hAnsi="Arial" w:cs="Arial"/>
          <w:sz w:val="24"/>
          <w:szCs w:val="24"/>
        </w:rPr>
        <w:t xml:space="preserve">Der Ortsgemeinderat Maring-Noviand beschließt die Auftragsvergabe zur Instandsetzung des Wassertretbeckens im Ortsteil Siebenborn an das wirtschaftlichste Angebot der Fa. </w:t>
      </w:r>
      <w:proofErr w:type="spellStart"/>
      <w:r w:rsidRPr="00A52ACE">
        <w:rPr>
          <w:rFonts w:ascii="Arial" w:hAnsi="Arial" w:cs="Arial"/>
          <w:sz w:val="24"/>
          <w:szCs w:val="24"/>
        </w:rPr>
        <w:t>Moseler</w:t>
      </w:r>
      <w:proofErr w:type="spellEnd"/>
      <w:r w:rsidRPr="00A52ACE">
        <w:rPr>
          <w:rFonts w:ascii="Arial" w:hAnsi="Arial" w:cs="Arial"/>
          <w:sz w:val="24"/>
          <w:szCs w:val="24"/>
        </w:rPr>
        <w:t xml:space="preserve"> zu einem Angebotspreis </w:t>
      </w:r>
      <w:proofErr w:type="spellStart"/>
      <w:r w:rsidRPr="00A52ACE">
        <w:rPr>
          <w:rFonts w:ascii="Arial" w:hAnsi="Arial" w:cs="Arial"/>
          <w:sz w:val="24"/>
          <w:szCs w:val="24"/>
        </w:rPr>
        <w:t>i.H.v</w:t>
      </w:r>
      <w:proofErr w:type="spellEnd"/>
      <w:r w:rsidRPr="00A52ACE">
        <w:rPr>
          <w:rFonts w:ascii="Arial" w:hAnsi="Arial" w:cs="Arial"/>
          <w:sz w:val="24"/>
          <w:szCs w:val="24"/>
        </w:rPr>
        <w:t>. 12.212,14 € brutto.</w:t>
      </w:r>
    </w:p>
    <w:p w14:paraId="30DF21FC" w14:textId="7B2780AF" w:rsidR="008208C1" w:rsidRDefault="008208C1" w:rsidP="00B3353B">
      <w:pPr>
        <w:suppressAutoHyphens w:val="0"/>
        <w:jc w:val="both"/>
        <w:rPr>
          <w:rFonts w:ascii="Arial" w:hAnsi="Arial" w:cs="Arial"/>
          <w:b/>
          <w:sz w:val="24"/>
          <w:szCs w:val="24"/>
        </w:rPr>
      </w:pPr>
    </w:p>
    <w:p w14:paraId="24D08F5C" w14:textId="77777777" w:rsidR="008208C1" w:rsidRDefault="008208C1" w:rsidP="00B3353B">
      <w:pPr>
        <w:suppressAutoHyphens w:val="0"/>
        <w:rPr>
          <w:rFonts w:ascii="Arial" w:hAnsi="Arial" w:cs="Arial"/>
          <w:sz w:val="24"/>
          <w:szCs w:val="24"/>
        </w:rPr>
      </w:pPr>
    </w:p>
    <w:bookmarkEnd w:id="2"/>
    <w:p w14:paraId="0E09E473" w14:textId="797FB7BB" w:rsidR="0076733A" w:rsidRDefault="008208C1" w:rsidP="00A32321">
      <w:pPr>
        <w:keepNext/>
        <w:widowControl w:val="0"/>
        <w:jc w:val="both"/>
        <w:rPr>
          <w:rFonts w:ascii="Arial" w:hAnsi="Arial"/>
          <w:sz w:val="24"/>
        </w:rPr>
      </w:pPr>
      <w:r w:rsidRPr="008208C1">
        <w:rPr>
          <w:rFonts w:ascii="Arial" w:hAnsi="Arial" w:cs="Arial"/>
          <w:b/>
          <w:sz w:val="24"/>
          <w:szCs w:val="24"/>
        </w:rPr>
        <w:t>Beratung und Beschlussfassung über die Fortschreibung des Forsteinrichtungswerkes für den Gemeindewald Maring-Noviand</w:t>
      </w:r>
    </w:p>
    <w:p w14:paraId="296D6B86" w14:textId="77777777" w:rsidR="008208C1" w:rsidRPr="008208C1" w:rsidRDefault="008208C1" w:rsidP="00B3353B">
      <w:pPr>
        <w:suppressAutoHyphens w:val="0"/>
        <w:jc w:val="both"/>
        <w:rPr>
          <w:rFonts w:ascii="Arial" w:hAnsi="Arial"/>
          <w:sz w:val="24"/>
        </w:rPr>
      </w:pPr>
      <w:r w:rsidRPr="008208C1">
        <w:rPr>
          <w:rFonts w:ascii="Arial" w:hAnsi="Arial"/>
          <w:sz w:val="24"/>
        </w:rPr>
        <w:t>Das im Jahre 2013 erstellte Forsteinrichtungswerk des Gemeindewaldes Maring-Noviand läuft am 01.10.2023 aus. Gemäß § 7 Landeswaldgesetz sind die Waldbesitzer verpflichtet, die „mittelfristige Forstbetriebsplanung“, die für weitere 10 Jahre fortgeschrieben wird, rechtzeitig in die Wege zu leiten. Die Forsteinrichtung beinhaltet eine aktuelle Inventur des jeweiligen Waldbesitzes sowie die Planung der Pflege und Nutzung für die kommende Dekade. In diesem Zusammenhang werden auch aktuelle Karten der Forstflächen erstellt. Die Inventur kann grundsätzlich durch Landesforsten (staatlich) oder durch ein privates Einrichtungsbüro erfolgen.</w:t>
      </w:r>
    </w:p>
    <w:p w14:paraId="65C2C3B3" w14:textId="77777777" w:rsidR="008208C1" w:rsidRPr="008208C1" w:rsidRDefault="008208C1" w:rsidP="00B3353B">
      <w:pPr>
        <w:suppressAutoHyphens w:val="0"/>
        <w:jc w:val="both"/>
        <w:rPr>
          <w:rFonts w:ascii="Arial" w:hAnsi="Arial"/>
          <w:sz w:val="24"/>
        </w:rPr>
      </w:pPr>
    </w:p>
    <w:p w14:paraId="7BDAA9ED" w14:textId="77777777" w:rsidR="008208C1" w:rsidRPr="008208C1" w:rsidRDefault="008208C1" w:rsidP="00B3353B">
      <w:pPr>
        <w:suppressAutoHyphens w:val="0"/>
        <w:jc w:val="both"/>
        <w:rPr>
          <w:rFonts w:ascii="Arial" w:hAnsi="Arial"/>
          <w:sz w:val="24"/>
        </w:rPr>
      </w:pPr>
      <w:r w:rsidRPr="008208C1">
        <w:rPr>
          <w:rFonts w:ascii="Arial" w:hAnsi="Arial"/>
          <w:sz w:val="24"/>
        </w:rPr>
        <w:t>Nach Rücksprache mit Forstamtsleiter Valentin Ehret vom Forstamt Traben-Trarbach wird die Neueinrichtung durch ein privates Büro bevorzugt, da bei Landesforsten entsprechende Kapazitäten fehlen und sich die Maßnahme zeitlich stark verzögern würde.</w:t>
      </w:r>
    </w:p>
    <w:p w14:paraId="0EB5EBA0" w14:textId="77777777" w:rsidR="008208C1" w:rsidRPr="008208C1" w:rsidRDefault="008208C1" w:rsidP="00B3353B">
      <w:pPr>
        <w:suppressAutoHyphens w:val="0"/>
        <w:jc w:val="both"/>
        <w:rPr>
          <w:rFonts w:ascii="Arial" w:hAnsi="Arial"/>
          <w:sz w:val="24"/>
        </w:rPr>
      </w:pPr>
    </w:p>
    <w:p w14:paraId="741D1CC8" w14:textId="77777777" w:rsidR="008208C1" w:rsidRPr="008208C1" w:rsidRDefault="008208C1" w:rsidP="00B3353B">
      <w:pPr>
        <w:suppressAutoHyphens w:val="0"/>
        <w:jc w:val="both"/>
        <w:rPr>
          <w:rFonts w:ascii="Arial" w:hAnsi="Arial"/>
          <w:sz w:val="24"/>
        </w:rPr>
      </w:pPr>
      <w:r w:rsidRPr="008208C1">
        <w:rPr>
          <w:rFonts w:ascii="Arial" w:hAnsi="Arial"/>
          <w:sz w:val="24"/>
        </w:rPr>
        <w:lastRenderedPageBreak/>
        <w:t>Die Kosten zur Aufstellung einer Forsteinrichtung werden durch das Land Rheinland-Pfalz 100% gefördert. Ein entsprechender Förderantrag wird nach dem Beschluss durch den Ortsgemeinderat Maring-Noviand über das Forstamt Traben-Trarbach gestellt. Der Zuschlag an das wirtschaftlichste Angebot kann erteilt werden, sobald der Förderbescheid vorliegt.</w:t>
      </w:r>
    </w:p>
    <w:p w14:paraId="1BE625AF" w14:textId="77777777" w:rsidR="008208C1" w:rsidRPr="008208C1" w:rsidRDefault="008208C1" w:rsidP="00B3353B">
      <w:pPr>
        <w:suppressAutoHyphens w:val="0"/>
        <w:jc w:val="both"/>
        <w:rPr>
          <w:rFonts w:ascii="Arial" w:hAnsi="Arial"/>
          <w:sz w:val="24"/>
        </w:rPr>
      </w:pPr>
    </w:p>
    <w:p w14:paraId="2C8DC5E1" w14:textId="790ECBC5" w:rsidR="0076733A" w:rsidRPr="00C252DD" w:rsidRDefault="008208C1" w:rsidP="00B3353B">
      <w:pPr>
        <w:suppressAutoHyphens w:val="0"/>
        <w:jc w:val="both"/>
        <w:rPr>
          <w:rFonts w:ascii="Arial" w:hAnsi="Arial"/>
          <w:sz w:val="24"/>
        </w:rPr>
      </w:pPr>
      <w:r w:rsidRPr="00C252DD">
        <w:rPr>
          <w:rFonts w:ascii="Arial" w:hAnsi="Arial"/>
          <w:sz w:val="24"/>
        </w:rPr>
        <w:t>Der Ortsgemeinderat Maring-Noviand beschließt die Erstellung eines Forsteinrichtungswerkes an einen privaten, sachkundigen Forsteinrichter zu vergeben. Der Ortsbürgermeister wird im Benehmen mit den Beigeordneten nach Anforderung von Angeboten mit der Auftragsvergabe an den wirtschaftlichsten Bieter bevollmächtigt. Eine Information an den Gemeinderat erfolgt sodann in der nächsten Gemeinderatssitzung.</w:t>
      </w:r>
    </w:p>
    <w:p w14:paraId="47AC3363" w14:textId="343C2951" w:rsidR="008208C1" w:rsidRDefault="008208C1" w:rsidP="00B3353B">
      <w:pPr>
        <w:suppressAutoHyphens w:val="0"/>
        <w:jc w:val="both"/>
        <w:rPr>
          <w:rFonts w:ascii="Arial" w:hAnsi="Arial"/>
          <w:sz w:val="24"/>
        </w:rPr>
      </w:pPr>
    </w:p>
    <w:p w14:paraId="42D78356" w14:textId="77777777" w:rsidR="00166195" w:rsidRDefault="00166195" w:rsidP="00B3353B">
      <w:pPr>
        <w:jc w:val="both"/>
        <w:rPr>
          <w:rFonts w:ascii="Arial" w:hAnsi="Arial" w:cs="Arial"/>
          <w:sz w:val="24"/>
          <w:szCs w:val="24"/>
        </w:rPr>
      </w:pPr>
    </w:p>
    <w:p w14:paraId="3882A391" w14:textId="2A896175" w:rsidR="0039495F" w:rsidRDefault="008208C1" w:rsidP="00C252DD">
      <w:pPr>
        <w:keepNext/>
        <w:widowControl w:val="0"/>
        <w:jc w:val="both"/>
        <w:rPr>
          <w:rFonts w:ascii="Arial" w:hAnsi="Arial"/>
          <w:sz w:val="24"/>
        </w:rPr>
      </w:pPr>
      <w:r w:rsidRPr="008208C1">
        <w:rPr>
          <w:rFonts w:ascii="Arial" w:hAnsi="Arial" w:cs="Arial"/>
          <w:b/>
          <w:sz w:val="24"/>
          <w:szCs w:val="24"/>
        </w:rPr>
        <w:t>Beratung und Beschlussfassung über die Ermächtigung zur Auftragsvergabe zur Durchführung von Baumpflegearbeiten</w:t>
      </w:r>
    </w:p>
    <w:p w14:paraId="1F9FD275" w14:textId="5BCC1D33" w:rsidR="008208C1" w:rsidRPr="008208C1" w:rsidRDefault="008208C1" w:rsidP="00B3353B">
      <w:pPr>
        <w:suppressAutoHyphens w:val="0"/>
        <w:jc w:val="both"/>
        <w:rPr>
          <w:rFonts w:ascii="Arial" w:hAnsi="Arial"/>
          <w:sz w:val="24"/>
        </w:rPr>
      </w:pPr>
      <w:r w:rsidRPr="008208C1">
        <w:rPr>
          <w:rFonts w:ascii="Arial" w:hAnsi="Arial"/>
          <w:sz w:val="24"/>
        </w:rPr>
        <w:t xml:space="preserve">Der Ortsgemeinderat Maring-Noviand hat in seiner Sitzung vom 21.06.2023 beschlossen, an der Ausschreibung eines Rahmenvertrages zur Durchführung der Baumpflegearbeiten teilzunehmen. Maring-Noviand ist damit eine von zwölf Ortsgemeinden (zusätzlich zu der Verbandsgemeinde) die an dem </w:t>
      </w:r>
      <w:r w:rsidR="00EC0669">
        <w:rPr>
          <w:rFonts w:ascii="Arial" w:hAnsi="Arial"/>
          <w:sz w:val="24"/>
        </w:rPr>
        <w:t>g</w:t>
      </w:r>
      <w:r w:rsidRPr="008208C1">
        <w:rPr>
          <w:rFonts w:ascii="Arial" w:hAnsi="Arial"/>
          <w:sz w:val="24"/>
        </w:rPr>
        <w:t>emeinsamen Rahmenvertrag teilnehmen.</w:t>
      </w:r>
    </w:p>
    <w:p w14:paraId="5159A646" w14:textId="77777777" w:rsidR="008208C1" w:rsidRPr="008208C1" w:rsidRDefault="008208C1" w:rsidP="00B3353B">
      <w:pPr>
        <w:suppressAutoHyphens w:val="0"/>
        <w:jc w:val="both"/>
        <w:rPr>
          <w:rFonts w:ascii="Arial" w:hAnsi="Arial"/>
          <w:sz w:val="24"/>
        </w:rPr>
      </w:pPr>
    </w:p>
    <w:p w14:paraId="774CA81D" w14:textId="77777777" w:rsidR="008208C1" w:rsidRPr="008208C1" w:rsidRDefault="008208C1" w:rsidP="00B3353B">
      <w:pPr>
        <w:suppressAutoHyphens w:val="0"/>
        <w:jc w:val="both"/>
        <w:rPr>
          <w:rFonts w:ascii="Arial" w:hAnsi="Arial"/>
          <w:sz w:val="24"/>
        </w:rPr>
      </w:pPr>
      <w:r w:rsidRPr="008208C1">
        <w:rPr>
          <w:rFonts w:ascii="Arial" w:hAnsi="Arial"/>
          <w:sz w:val="24"/>
        </w:rPr>
        <w:t>Durch den Rahmenvertrag soll eine effizientere und schnellere Durchführung der Baumpflegearbeiten gewährleistet werden. Der Vertrag soll dabei am 01.11.2023 beginnen und zunächst für ein Jahr, bis zum 01.11.2024, gelten. Wird der Vertrag dabei mit einer Frist von drei Monaten vor Vertragsende von keiner der Vertragsparteien gekündigt, verlängert sich dieser automatisch um ein weiteres Jahr. Diese automatische Verlängerung ist einmalig möglich.</w:t>
      </w:r>
    </w:p>
    <w:p w14:paraId="52DA54D3" w14:textId="77777777" w:rsidR="008208C1" w:rsidRPr="008208C1" w:rsidRDefault="008208C1" w:rsidP="00B3353B">
      <w:pPr>
        <w:suppressAutoHyphens w:val="0"/>
        <w:jc w:val="both"/>
        <w:rPr>
          <w:rFonts w:ascii="Arial" w:hAnsi="Arial"/>
          <w:sz w:val="24"/>
        </w:rPr>
      </w:pPr>
    </w:p>
    <w:p w14:paraId="1CF4F8E6" w14:textId="77777777" w:rsidR="008208C1" w:rsidRPr="008208C1" w:rsidRDefault="008208C1" w:rsidP="00B3353B">
      <w:pPr>
        <w:suppressAutoHyphens w:val="0"/>
        <w:jc w:val="both"/>
        <w:rPr>
          <w:rFonts w:ascii="Arial" w:hAnsi="Arial"/>
          <w:sz w:val="24"/>
        </w:rPr>
      </w:pPr>
      <w:r w:rsidRPr="008208C1">
        <w:rPr>
          <w:rFonts w:ascii="Arial" w:hAnsi="Arial"/>
          <w:sz w:val="24"/>
        </w:rPr>
        <w:t>Da in der Baumpflege nie genau vorhersehbar ist, welche Maßnahmen im Verlaufe des Jahres anfallen, wurden im Ausschreibungsverfahren Pauschalpreise für verschiedene Maßnahmentypen in einer Tabelle angefordert. Es werden letztendlich immer nur die für die Ortsgemeinde tatsächlich angefallenen Maßnahmen in Rechnung gestellt.</w:t>
      </w:r>
    </w:p>
    <w:p w14:paraId="7CFD45A6" w14:textId="77777777" w:rsidR="008208C1" w:rsidRPr="008208C1" w:rsidRDefault="008208C1" w:rsidP="00B3353B">
      <w:pPr>
        <w:suppressAutoHyphens w:val="0"/>
        <w:jc w:val="both"/>
        <w:rPr>
          <w:rFonts w:ascii="Arial" w:hAnsi="Arial"/>
          <w:sz w:val="24"/>
        </w:rPr>
      </w:pPr>
    </w:p>
    <w:p w14:paraId="3809ED26" w14:textId="4CAADCC6" w:rsidR="00F81460" w:rsidRPr="00C252DD" w:rsidRDefault="00F81460" w:rsidP="00B3353B">
      <w:pPr>
        <w:suppressAutoHyphens w:val="0"/>
        <w:jc w:val="both"/>
        <w:rPr>
          <w:rFonts w:ascii="Arial" w:hAnsi="Arial"/>
          <w:sz w:val="24"/>
        </w:rPr>
      </w:pPr>
      <w:r w:rsidRPr="00C252DD">
        <w:rPr>
          <w:rFonts w:ascii="Arial" w:hAnsi="Arial"/>
          <w:sz w:val="24"/>
        </w:rPr>
        <w:t>Der Ortsgemeinderat Maring-Noviand berechtigt den Ortsbürgermeister dazu den Rahmenvertrag zur Durchführung der Baumpflegearbeiten nach erfolgter Submission an den wirtschaftlichsten Bieter zu vergeben.</w:t>
      </w:r>
    </w:p>
    <w:p w14:paraId="51E488C5" w14:textId="475FDC89" w:rsidR="00F81460" w:rsidRDefault="00F81460" w:rsidP="00B3353B">
      <w:pPr>
        <w:suppressAutoHyphens w:val="0"/>
        <w:jc w:val="both"/>
        <w:rPr>
          <w:rFonts w:ascii="Arial" w:hAnsi="Arial"/>
          <w:b/>
          <w:sz w:val="24"/>
        </w:rPr>
      </w:pPr>
    </w:p>
    <w:p w14:paraId="780DC09B" w14:textId="42A2FE2F" w:rsidR="00FF3395" w:rsidRDefault="00FF3395" w:rsidP="00B3353B">
      <w:pPr>
        <w:jc w:val="both"/>
        <w:rPr>
          <w:rFonts w:ascii="Arial" w:hAnsi="Arial"/>
          <w:sz w:val="24"/>
        </w:rPr>
      </w:pPr>
      <w:bookmarkStart w:id="3" w:name="_Hlk128479037"/>
    </w:p>
    <w:bookmarkEnd w:id="3"/>
    <w:p w14:paraId="31EC6857" w14:textId="3CF32EFE" w:rsidR="0039495F" w:rsidRDefault="00860B9B" w:rsidP="00C252DD">
      <w:pPr>
        <w:keepNext/>
        <w:widowControl w:val="0"/>
        <w:jc w:val="both"/>
        <w:rPr>
          <w:rFonts w:ascii="Arial" w:hAnsi="Arial"/>
          <w:sz w:val="24"/>
        </w:rPr>
      </w:pPr>
      <w:r w:rsidRPr="00860B9B">
        <w:rPr>
          <w:rFonts w:ascii="Arial" w:hAnsi="Arial" w:cs="Arial"/>
          <w:b/>
          <w:sz w:val="24"/>
          <w:szCs w:val="24"/>
        </w:rPr>
        <w:t>Beratung und Beschlussfassung über die Einführung eines Angebotes zum Fahrradleasing für die Mitarbeiter*innen der Ortsgemeinde Maring-Noviand sowie den Abschluss eines entsprechenden Rahmenvertrages</w:t>
      </w:r>
    </w:p>
    <w:p w14:paraId="6115E8B7" w14:textId="77777777" w:rsidR="00860B9B" w:rsidRPr="00860B9B" w:rsidRDefault="00860B9B" w:rsidP="00B3353B">
      <w:pPr>
        <w:suppressAutoHyphens w:val="0"/>
        <w:jc w:val="both"/>
        <w:rPr>
          <w:rFonts w:ascii="Arial" w:hAnsi="Arial"/>
          <w:sz w:val="24"/>
        </w:rPr>
      </w:pPr>
      <w:r w:rsidRPr="00860B9B">
        <w:rPr>
          <w:rFonts w:ascii="Arial" w:hAnsi="Arial"/>
          <w:sz w:val="24"/>
        </w:rPr>
        <w:t xml:space="preserve">Der Ortsgemeinde Maring-Noviand entstehen durch das Angebot der Entgeltumwandlung zum Zwecke des Leasings von Fahrrädern keine zusätzlichen Kosten. Die monatliche Leasingrate wird über die Entgeltumwandlung beim jeweiligen Beschäftigten abgerechnet. </w:t>
      </w:r>
    </w:p>
    <w:p w14:paraId="208DAA32" w14:textId="77777777" w:rsidR="00860B9B" w:rsidRPr="00860B9B" w:rsidRDefault="00860B9B" w:rsidP="00B3353B">
      <w:pPr>
        <w:suppressAutoHyphens w:val="0"/>
        <w:jc w:val="both"/>
        <w:rPr>
          <w:rFonts w:ascii="Arial" w:hAnsi="Arial"/>
          <w:sz w:val="24"/>
        </w:rPr>
      </w:pPr>
      <w:r w:rsidRPr="00860B9B">
        <w:rPr>
          <w:rFonts w:ascii="Arial" w:hAnsi="Arial"/>
          <w:sz w:val="24"/>
        </w:rPr>
        <w:t xml:space="preserve">Es wird vorgeschlagen, dass die Ortsgemeinde Maring-Noviand die mit dem Leasing verpflichtende Versicherungsleistung übernimmt. Die Versicherungsbeiträge für das Fahrrad liegen preislich unter den Einsparungen, die die Ortsgemeinde durch die Reduzierung des Bruttolohns an Sozialversicherungsbeiträgen hat. Steuerrechtlich </w:t>
      </w:r>
      <w:r w:rsidRPr="00860B9B">
        <w:rPr>
          <w:rFonts w:ascii="Arial" w:hAnsi="Arial"/>
          <w:sz w:val="24"/>
        </w:rPr>
        <w:lastRenderedPageBreak/>
        <w:t>hat die Übernahme der Versicherung keine Auswirkungen, da diese durch die Pauschalisierung des entgeltwerten Vorteils abgedeckt wird.</w:t>
      </w:r>
    </w:p>
    <w:p w14:paraId="75C70159" w14:textId="77777777" w:rsidR="00860B9B" w:rsidRPr="00860B9B" w:rsidRDefault="00860B9B" w:rsidP="00B3353B">
      <w:pPr>
        <w:suppressAutoHyphens w:val="0"/>
        <w:jc w:val="both"/>
        <w:rPr>
          <w:rFonts w:ascii="Arial" w:hAnsi="Arial"/>
          <w:sz w:val="24"/>
        </w:rPr>
      </w:pPr>
    </w:p>
    <w:p w14:paraId="5C24DA20" w14:textId="56EC0B2B" w:rsidR="00860B9B" w:rsidRPr="00C252DD" w:rsidRDefault="00860B9B" w:rsidP="00C252DD">
      <w:pPr>
        <w:suppressAutoHyphens w:val="0"/>
        <w:jc w:val="both"/>
        <w:rPr>
          <w:rFonts w:ascii="Arial" w:hAnsi="Arial"/>
          <w:sz w:val="24"/>
        </w:rPr>
      </w:pPr>
      <w:r w:rsidRPr="00C252DD">
        <w:rPr>
          <w:rFonts w:ascii="Arial" w:hAnsi="Arial"/>
          <w:sz w:val="24"/>
        </w:rPr>
        <w:t xml:space="preserve">Der Ortsgemeinderat Maring-Noviand stimmt für das Angebot zur Einführung der Entgeltumwandlung zum Zwecke des Leasings von Fahrrädern für die Mitarbeiter*innen der Ortsgemeinde Maring-Noviand. </w:t>
      </w:r>
    </w:p>
    <w:p w14:paraId="6BFD83EB" w14:textId="77777777" w:rsidR="009E6052" w:rsidRPr="00860B9B" w:rsidRDefault="009E6052" w:rsidP="00B3353B">
      <w:pPr>
        <w:suppressAutoHyphens w:val="0"/>
        <w:jc w:val="both"/>
        <w:rPr>
          <w:rFonts w:ascii="Arial" w:hAnsi="Arial"/>
          <w:sz w:val="24"/>
        </w:rPr>
      </w:pPr>
    </w:p>
    <w:p w14:paraId="556BA30D" w14:textId="149A4C8C" w:rsidR="0039495F" w:rsidRPr="00C252DD" w:rsidRDefault="00860B9B" w:rsidP="00C252DD">
      <w:pPr>
        <w:suppressAutoHyphens w:val="0"/>
        <w:jc w:val="both"/>
        <w:rPr>
          <w:rFonts w:ascii="Arial" w:hAnsi="Arial"/>
          <w:sz w:val="24"/>
        </w:rPr>
      </w:pPr>
      <w:r w:rsidRPr="00C252DD">
        <w:rPr>
          <w:rFonts w:ascii="Arial" w:hAnsi="Arial"/>
          <w:sz w:val="24"/>
        </w:rPr>
        <w:t xml:space="preserve">Der Ortsgemeinderat Maring-Noviand folgt dem Vorschlag der Verwaltung und wählt als Leasingpartner die „Archimedes Leasing GmbH, </w:t>
      </w:r>
      <w:proofErr w:type="spellStart"/>
      <w:r w:rsidRPr="00C252DD">
        <w:rPr>
          <w:rFonts w:ascii="Arial" w:hAnsi="Arial"/>
          <w:sz w:val="24"/>
        </w:rPr>
        <w:t>Primandis</w:t>
      </w:r>
      <w:proofErr w:type="spellEnd"/>
      <w:r w:rsidRPr="00C252DD">
        <w:rPr>
          <w:rFonts w:ascii="Arial" w:hAnsi="Arial"/>
          <w:sz w:val="24"/>
        </w:rPr>
        <w:t>“ (Sitz in Bad Ems).</w:t>
      </w:r>
    </w:p>
    <w:p w14:paraId="42152F49" w14:textId="77777777" w:rsidR="006A301D" w:rsidRPr="006A301D" w:rsidRDefault="006A301D" w:rsidP="00B3353B">
      <w:pPr>
        <w:pStyle w:val="Listenabsatz"/>
        <w:rPr>
          <w:rFonts w:ascii="Arial" w:hAnsi="Arial"/>
          <w:sz w:val="24"/>
        </w:rPr>
      </w:pPr>
    </w:p>
    <w:p w14:paraId="544EAC2E" w14:textId="77777777" w:rsidR="00860B9B" w:rsidRDefault="00860B9B" w:rsidP="00B3353B">
      <w:pPr>
        <w:jc w:val="both"/>
        <w:rPr>
          <w:rFonts w:ascii="Arial" w:hAnsi="Arial" w:cs="Arial"/>
          <w:sz w:val="24"/>
          <w:szCs w:val="24"/>
        </w:rPr>
      </w:pPr>
      <w:bookmarkStart w:id="4" w:name="_Hlk128479707"/>
    </w:p>
    <w:bookmarkEnd w:id="4"/>
    <w:p w14:paraId="5D3A7F5E" w14:textId="31D079CC" w:rsidR="00AB48F0" w:rsidRPr="00AB48F0" w:rsidRDefault="009E6052" w:rsidP="00C252DD">
      <w:pPr>
        <w:keepNext/>
        <w:widowControl w:val="0"/>
        <w:jc w:val="both"/>
        <w:rPr>
          <w:rFonts w:ascii="Arial" w:hAnsi="Arial"/>
          <w:sz w:val="24"/>
        </w:rPr>
      </w:pPr>
      <w:r w:rsidRPr="009E6052">
        <w:rPr>
          <w:rFonts w:ascii="Arial" w:hAnsi="Arial" w:cs="Arial"/>
          <w:b/>
          <w:sz w:val="24"/>
          <w:szCs w:val="24"/>
        </w:rPr>
        <w:t xml:space="preserve">Beratung und Beschlussfassung über die Erteilung des gemeindlichen Einvernehmens gemäß § 36 Baugesetzbuch zum Bauantrag für den Umbau des Wohnhauses und zum Einbau einer Ferienwohnung, Gemarkung Maring-Noviand, Flur 30, Flurstück 36, Oberer Mühlenweg </w:t>
      </w:r>
    </w:p>
    <w:p w14:paraId="06ED83D4" w14:textId="1BD6045C" w:rsidR="0012186A" w:rsidRPr="004113C7" w:rsidRDefault="009E6052" w:rsidP="00B3353B">
      <w:pPr>
        <w:jc w:val="both"/>
        <w:rPr>
          <w:rFonts w:ascii="Arial" w:eastAsia="MS Gothic" w:hAnsi="Arial" w:cs="Arial"/>
          <w:sz w:val="24"/>
          <w:szCs w:val="24"/>
        </w:rPr>
      </w:pPr>
      <w:r w:rsidRPr="004113C7">
        <w:rPr>
          <w:rFonts w:ascii="Arial" w:eastAsia="MS Gothic" w:hAnsi="Arial" w:cs="Arial"/>
          <w:sz w:val="24"/>
          <w:szCs w:val="24"/>
        </w:rPr>
        <w:t xml:space="preserve">Der Gemeinderat stellt das Einvernehmen zu dem vorliegenden Bauantrag her.    </w:t>
      </w:r>
    </w:p>
    <w:p w14:paraId="2388CA59" w14:textId="77777777" w:rsidR="008313E4" w:rsidRDefault="008313E4" w:rsidP="00B3353B">
      <w:pPr>
        <w:jc w:val="both"/>
        <w:rPr>
          <w:rFonts w:ascii="Arial" w:hAnsi="Arial" w:cs="Arial"/>
          <w:b/>
          <w:sz w:val="24"/>
          <w:szCs w:val="24"/>
        </w:rPr>
      </w:pPr>
    </w:p>
    <w:p w14:paraId="4703F269" w14:textId="77777777" w:rsidR="001A19A2" w:rsidRPr="004E0FDC" w:rsidRDefault="001A19A2" w:rsidP="00B3353B">
      <w:pPr>
        <w:jc w:val="both"/>
        <w:rPr>
          <w:rFonts w:ascii="Arial" w:hAnsi="Arial" w:cs="Arial"/>
          <w:sz w:val="24"/>
          <w:szCs w:val="24"/>
        </w:rPr>
      </w:pPr>
    </w:p>
    <w:p w14:paraId="3287AE88" w14:textId="3E06282C" w:rsidR="001A19A2" w:rsidRDefault="00B27562" w:rsidP="004113C7">
      <w:pPr>
        <w:keepNext/>
        <w:widowControl w:val="0"/>
        <w:jc w:val="both"/>
        <w:rPr>
          <w:rFonts w:ascii="Arial" w:hAnsi="Arial"/>
          <w:sz w:val="24"/>
        </w:rPr>
      </w:pPr>
      <w:r w:rsidRPr="00B27562">
        <w:rPr>
          <w:rFonts w:ascii="Arial" w:hAnsi="Arial" w:cs="Arial"/>
          <w:b/>
          <w:sz w:val="24"/>
          <w:szCs w:val="24"/>
        </w:rPr>
        <w:t>Beratung und Beschlussfassung über die Erteilung des gemeindlichen Einvernehmens gemäß § 36 Baugesetzbuch zur Bauvoranfrage für die Errichtung eines Einfamilienhauses, Gemarkung Maring-Noviand, Flur 27, Flurstück 6, Bernkasteler Straße</w:t>
      </w:r>
    </w:p>
    <w:p w14:paraId="4ACF167A" w14:textId="36489ACF" w:rsidR="00B27562" w:rsidRPr="004113C7" w:rsidRDefault="00BA3E0E" w:rsidP="00B3353B">
      <w:pPr>
        <w:jc w:val="both"/>
        <w:rPr>
          <w:rFonts w:ascii="Arial" w:hAnsi="Arial" w:cs="Arial"/>
          <w:sz w:val="24"/>
          <w:szCs w:val="24"/>
        </w:rPr>
      </w:pPr>
      <w:r w:rsidRPr="004113C7">
        <w:rPr>
          <w:rFonts w:ascii="Arial" w:hAnsi="Arial" w:cs="Arial"/>
          <w:sz w:val="24"/>
          <w:szCs w:val="24"/>
        </w:rPr>
        <w:t>Entgegen der Empfehlung der Verwaltung stellt d</w:t>
      </w:r>
      <w:r w:rsidR="00B27562" w:rsidRPr="004113C7">
        <w:rPr>
          <w:rFonts w:ascii="Arial" w:hAnsi="Arial" w:cs="Arial"/>
          <w:sz w:val="24"/>
          <w:szCs w:val="24"/>
        </w:rPr>
        <w:t xml:space="preserve">er Gemeinderat </w:t>
      </w:r>
      <w:r w:rsidRPr="004113C7">
        <w:rPr>
          <w:rFonts w:ascii="Arial" w:hAnsi="Arial" w:cs="Arial"/>
          <w:sz w:val="24"/>
          <w:szCs w:val="24"/>
        </w:rPr>
        <w:t>d</w:t>
      </w:r>
      <w:r w:rsidR="00B27562" w:rsidRPr="004113C7">
        <w:rPr>
          <w:rFonts w:ascii="Arial" w:hAnsi="Arial" w:cs="Arial"/>
          <w:sz w:val="24"/>
          <w:szCs w:val="24"/>
        </w:rPr>
        <w:t>as Einvernehmen zu der vorliegenden Bauvoranfrage her</w:t>
      </w:r>
      <w:r w:rsidR="0074624D" w:rsidRPr="004113C7">
        <w:rPr>
          <w:rFonts w:ascii="Arial" w:hAnsi="Arial" w:cs="Arial"/>
          <w:sz w:val="24"/>
          <w:szCs w:val="24"/>
        </w:rPr>
        <w:t>. Gegen d</w:t>
      </w:r>
      <w:r w:rsidR="00B27562" w:rsidRPr="004113C7">
        <w:rPr>
          <w:rFonts w:ascii="Arial" w:hAnsi="Arial" w:cs="Arial"/>
          <w:sz w:val="24"/>
          <w:szCs w:val="24"/>
        </w:rPr>
        <w:t xml:space="preserve">ie beantragte Eintragung der Zufahrtsbaulast bestehen grundsätzliche keine Bedenken.  </w:t>
      </w:r>
    </w:p>
    <w:p w14:paraId="059E1DFE" w14:textId="4E50F1F5" w:rsidR="00B27562" w:rsidRDefault="00B27562" w:rsidP="00B3353B">
      <w:pPr>
        <w:jc w:val="both"/>
        <w:rPr>
          <w:rFonts w:ascii="Arial" w:hAnsi="Arial" w:cs="Arial"/>
          <w:sz w:val="24"/>
          <w:szCs w:val="24"/>
        </w:rPr>
      </w:pPr>
    </w:p>
    <w:p w14:paraId="4E327E52" w14:textId="77777777" w:rsidR="00872EF7" w:rsidRDefault="00872EF7" w:rsidP="00B3353B">
      <w:pPr>
        <w:keepNext/>
        <w:widowControl w:val="0"/>
        <w:ind w:left="567" w:hanging="567"/>
        <w:jc w:val="both"/>
        <w:rPr>
          <w:rFonts w:ascii="Arial" w:hAnsi="Arial" w:cs="Arial"/>
          <w:b/>
          <w:sz w:val="24"/>
          <w:szCs w:val="24"/>
        </w:rPr>
      </w:pPr>
    </w:p>
    <w:p w14:paraId="24DB2658" w14:textId="1038096F" w:rsidR="00CB66AB" w:rsidRDefault="00993E02" w:rsidP="004113C7">
      <w:pPr>
        <w:keepNext/>
        <w:widowControl w:val="0"/>
        <w:jc w:val="both"/>
        <w:rPr>
          <w:rFonts w:ascii="Arial" w:hAnsi="Arial" w:cs="Arial"/>
          <w:kern w:val="24"/>
          <w:sz w:val="24"/>
          <w:lang w:eastAsia="de-DE"/>
        </w:rPr>
      </w:pPr>
      <w:r w:rsidRPr="00993E02">
        <w:rPr>
          <w:rFonts w:ascii="Arial" w:hAnsi="Arial" w:cs="Arial"/>
          <w:b/>
          <w:sz w:val="24"/>
          <w:szCs w:val="24"/>
        </w:rPr>
        <w:t>Information über die Auftragsvergaben zur Sanierung des Bürgerhauses Maring-Noviand</w:t>
      </w:r>
    </w:p>
    <w:p w14:paraId="7C5C02FE" w14:textId="23467713" w:rsidR="001243F1" w:rsidRPr="00F7513B" w:rsidRDefault="00993E02" w:rsidP="00B3353B">
      <w:pPr>
        <w:tabs>
          <w:tab w:val="left" w:pos="426"/>
          <w:tab w:val="left" w:pos="2340"/>
        </w:tabs>
        <w:jc w:val="both"/>
        <w:rPr>
          <w:rFonts w:ascii="Arial" w:hAnsi="Arial" w:cs="Arial"/>
          <w:sz w:val="24"/>
          <w:szCs w:val="24"/>
        </w:rPr>
      </w:pPr>
      <w:r w:rsidRPr="00993E02">
        <w:rPr>
          <w:rFonts w:ascii="Arial" w:hAnsi="Arial" w:cs="Arial"/>
          <w:sz w:val="24"/>
          <w:szCs w:val="24"/>
        </w:rPr>
        <w:t>Für die Sanierung des Bürgerhauses in Maring-Noviand wurden nachfolgende Gewerke ausgeschrieben und nach erfolgter Prüfung an den Bieter mit dem jeweils wirtschaftlichsten Angebot vergeben</w:t>
      </w:r>
      <w:r>
        <w:rPr>
          <w:rFonts w:ascii="Arial" w:hAnsi="Arial" w:cs="Arial"/>
          <w:sz w:val="24"/>
          <w:szCs w:val="24"/>
        </w:rPr>
        <w:t>:</w:t>
      </w:r>
    </w:p>
    <w:p w14:paraId="29C17DA1" w14:textId="77777777" w:rsidR="00993E02" w:rsidRDefault="00993E02" w:rsidP="00B3353B">
      <w:pPr>
        <w:suppressAutoHyphens w:val="0"/>
        <w:rPr>
          <w:rFonts w:ascii="Arial" w:hAnsi="Arial" w:cs="Arial"/>
          <w:b/>
          <w:sz w:val="28"/>
          <w:szCs w:val="28"/>
          <w:u w:val="single"/>
        </w:rPr>
      </w:pPr>
    </w:p>
    <w:tbl>
      <w:tblPr>
        <w:tblStyle w:val="Tabellenraster"/>
        <w:tblW w:w="0" w:type="auto"/>
        <w:tblLook w:val="04A0" w:firstRow="1" w:lastRow="0" w:firstColumn="1" w:lastColumn="0" w:noHBand="0" w:noVBand="1"/>
      </w:tblPr>
      <w:tblGrid>
        <w:gridCol w:w="3561"/>
        <w:gridCol w:w="3231"/>
        <w:gridCol w:w="2044"/>
      </w:tblGrid>
      <w:tr w:rsidR="00993E02" w:rsidRPr="00E30B44" w14:paraId="291FA823" w14:textId="77777777" w:rsidTr="001D0899">
        <w:tc>
          <w:tcPr>
            <w:tcW w:w="3561" w:type="dxa"/>
          </w:tcPr>
          <w:p w14:paraId="7EFD5F0E" w14:textId="77777777" w:rsidR="00993E02" w:rsidRPr="00E30B44" w:rsidRDefault="00993E02" w:rsidP="00B3353B">
            <w:pPr>
              <w:jc w:val="both"/>
              <w:rPr>
                <w:rFonts w:ascii="Arial" w:eastAsia="MS Gothic" w:hAnsi="Arial" w:cs="Arial"/>
                <w:b/>
                <w:i/>
                <w:sz w:val="24"/>
              </w:rPr>
            </w:pPr>
            <w:r w:rsidRPr="00E30B44">
              <w:rPr>
                <w:rFonts w:ascii="Arial" w:eastAsia="MS Gothic" w:hAnsi="Arial" w:cs="Arial"/>
                <w:b/>
                <w:i/>
                <w:sz w:val="24"/>
              </w:rPr>
              <w:t>Gewerk</w:t>
            </w:r>
          </w:p>
        </w:tc>
        <w:tc>
          <w:tcPr>
            <w:tcW w:w="3231" w:type="dxa"/>
          </w:tcPr>
          <w:p w14:paraId="5934868F" w14:textId="77777777" w:rsidR="00993E02" w:rsidRPr="00E30B44" w:rsidRDefault="00993E02" w:rsidP="00B3353B">
            <w:pPr>
              <w:jc w:val="both"/>
              <w:rPr>
                <w:rFonts w:ascii="Arial" w:eastAsia="MS Gothic" w:hAnsi="Arial" w:cs="Arial"/>
                <w:b/>
                <w:i/>
                <w:sz w:val="24"/>
              </w:rPr>
            </w:pPr>
            <w:r w:rsidRPr="00E30B44">
              <w:rPr>
                <w:rFonts w:ascii="Arial" w:eastAsia="MS Gothic" w:hAnsi="Arial" w:cs="Arial"/>
                <w:b/>
                <w:i/>
                <w:sz w:val="24"/>
              </w:rPr>
              <w:t>Auftragnehmer</w:t>
            </w:r>
          </w:p>
        </w:tc>
        <w:tc>
          <w:tcPr>
            <w:tcW w:w="2044" w:type="dxa"/>
          </w:tcPr>
          <w:p w14:paraId="4F1AFA22" w14:textId="77777777" w:rsidR="00993E02" w:rsidRDefault="00993E02" w:rsidP="00B3353B">
            <w:pPr>
              <w:jc w:val="center"/>
              <w:rPr>
                <w:rFonts w:ascii="Arial" w:eastAsia="MS Gothic" w:hAnsi="Arial" w:cs="Arial"/>
                <w:b/>
                <w:i/>
                <w:sz w:val="24"/>
              </w:rPr>
            </w:pPr>
            <w:r w:rsidRPr="00E30B44">
              <w:rPr>
                <w:rFonts w:ascii="Arial" w:eastAsia="MS Gothic" w:hAnsi="Arial" w:cs="Arial"/>
                <w:b/>
                <w:i/>
                <w:sz w:val="24"/>
              </w:rPr>
              <w:t>Auftragssumme</w:t>
            </w:r>
          </w:p>
          <w:p w14:paraId="58FAD08D" w14:textId="77777777" w:rsidR="00993E02" w:rsidRPr="00E30B44" w:rsidRDefault="00993E02" w:rsidP="00B3353B">
            <w:pPr>
              <w:jc w:val="center"/>
              <w:rPr>
                <w:rFonts w:ascii="Arial" w:eastAsia="MS Gothic" w:hAnsi="Arial" w:cs="Arial"/>
                <w:b/>
                <w:i/>
                <w:sz w:val="24"/>
              </w:rPr>
            </w:pPr>
            <w:r>
              <w:rPr>
                <w:rFonts w:ascii="Arial" w:eastAsia="MS Gothic" w:hAnsi="Arial" w:cs="Arial"/>
                <w:b/>
                <w:i/>
                <w:sz w:val="24"/>
              </w:rPr>
              <w:t>(brutto)</w:t>
            </w:r>
          </w:p>
        </w:tc>
      </w:tr>
      <w:tr w:rsidR="00993E02" w14:paraId="59CEB1EE" w14:textId="77777777" w:rsidTr="001D0899">
        <w:tc>
          <w:tcPr>
            <w:tcW w:w="3561" w:type="dxa"/>
          </w:tcPr>
          <w:p w14:paraId="3E82044E" w14:textId="77777777" w:rsidR="00993E02" w:rsidRDefault="00993E02" w:rsidP="00B3353B">
            <w:pPr>
              <w:jc w:val="both"/>
              <w:rPr>
                <w:rFonts w:ascii="Arial" w:eastAsia="MS Gothic" w:hAnsi="Arial" w:cs="Arial"/>
                <w:sz w:val="24"/>
              </w:rPr>
            </w:pPr>
            <w:r>
              <w:rPr>
                <w:rFonts w:ascii="Arial" w:eastAsia="MS Gothic" w:hAnsi="Arial" w:cs="Arial"/>
                <w:sz w:val="24"/>
              </w:rPr>
              <w:t>Abbruch- und Rohbauarbeiten</w:t>
            </w:r>
          </w:p>
        </w:tc>
        <w:tc>
          <w:tcPr>
            <w:tcW w:w="3231" w:type="dxa"/>
          </w:tcPr>
          <w:p w14:paraId="1CEC0A04" w14:textId="77777777" w:rsidR="00993E02" w:rsidRDefault="00993E02" w:rsidP="00B3353B">
            <w:pPr>
              <w:jc w:val="both"/>
              <w:rPr>
                <w:rFonts w:ascii="Arial" w:eastAsia="MS Gothic" w:hAnsi="Arial" w:cs="Arial"/>
                <w:sz w:val="24"/>
              </w:rPr>
            </w:pPr>
            <w:r>
              <w:rPr>
                <w:rFonts w:ascii="Arial" w:eastAsia="MS Gothic" w:hAnsi="Arial" w:cs="Arial"/>
                <w:sz w:val="24"/>
              </w:rPr>
              <w:t>Schneider + Lieser, Trier</w:t>
            </w:r>
          </w:p>
        </w:tc>
        <w:tc>
          <w:tcPr>
            <w:tcW w:w="2044" w:type="dxa"/>
          </w:tcPr>
          <w:p w14:paraId="26490197" w14:textId="77777777" w:rsidR="00993E02" w:rsidRDefault="00993E02" w:rsidP="00B3353B">
            <w:pPr>
              <w:jc w:val="center"/>
              <w:rPr>
                <w:rFonts w:ascii="Arial" w:eastAsia="MS Gothic" w:hAnsi="Arial" w:cs="Arial"/>
                <w:sz w:val="24"/>
              </w:rPr>
            </w:pPr>
            <w:r>
              <w:rPr>
                <w:rFonts w:ascii="Arial" w:eastAsia="MS Gothic" w:hAnsi="Arial" w:cs="Arial"/>
                <w:sz w:val="24"/>
              </w:rPr>
              <w:t>64.394,16 €</w:t>
            </w:r>
          </w:p>
        </w:tc>
      </w:tr>
      <w:tr w:rsidR="00993E02" w14:paraId="1D93030C" w14:textId="77777777" w:rsidTr="001D0899">
        <w:tc>
          <w:tcPr>
            <w:tcW w:w="3561" w:type="dxa"/>
          </w:tcPr>
          <w:p w14:paraId="698CDA84" w14:textId="77777777" w:rsidR="00993E02" w:rsidRDefault="00993E02" w:rsidP="00B3353B">
            <w:pPr>
              <w:jc w:val="both"/>
              <w:rPr>
                <w:rFonts w:ascii="Arial" w:eastAsia="MS Gothic" w:hAnsi="Arial" w:cs="Arial"/>
                <w:sz w:val="24"/>
              </w:rPr>
            </w:pPr>
            <w:r>
              <w:rPr>
                <w:rFonts w:ascii="Arial" w:eastAsia="MS Gothic" w:hAnsi="Arial" w:cs="Arial"/>
                <w:sz w:val="24"/>
              </w:rPr>
              <w:t>Estrich- und Fliesenarbeiten</w:t>
            </w:r>
          </w:p>
        </w:tc>
        <w:tc>
          <w:tcPr>
            <w:tcW w:w="3231" w:type="dxa"/>
          </w:tcPr>
          <w:p w14:paraId="5BA7D8BC" w14:textId="77777777" w:rsidR="00993E02" w:rsidRDefault="00993E02" w:rsidP="00B3353B">
            <w:pPr>
              <w:jc w:val="both"/>
              <w:rPr>
                <w:rFonts w:ascii="Arial" w:eastAsia="MS Gothic" w:hAnsi="Arial" w:cs="Arial"/>
                <w:sz w:val="24"/>
              </w:rPr>
            </w:pPr>
            <w:r>
              <w:rPr>
                <w:rFonts w:ascii="Arial" w:eastAsia="MS Gothic" w:hAnsi="Arial" w:cs="Arial"/>
                <w:sz w:val="24"/>
              </w:rPr>
              <w:t>AS Estrich-Fliesen, Ürzig</w:t>
            </w:r>
          </w:p>
        </w:tc>
        <w:tc>
          <w:tcPr>
            <w:tcW w:w="2044" w:type="dxa"/>
          </w:tcPr>
          <w:p w14:paraId="51329BE2" w14:textId="77777777" w:rsidR="00993E02" w:rsidRDefault="00993E02" w:rsidP="00B3353B">
            <w:pPr>
              <w:jc w:val="center"/>
              <w:rPr>
                <w:rFonts w:ascii="Arial" w:eastAsia="MS Gothic" w:hAnsi="Arial" w:cs="Arial"/>
                <w:sz w:val="24"/>
              </w:rPr>
            </w:pPr>
            <w:r>
              <w:rPr>
                <w:rFonts w:ascii="Arial" w:eastAsia="MS Gothic" w:hAnsi="Arial" w:cs="Arial"/>
                <w:sz w:val="24"/>
              </w:rPr>
              <w:t>26.219,15 €</w:t>
            </w:r>
          </w:p>
        </w:tc>
      </w:tr>
      <w:tr w:rsidR="00993E02" w14:paraId="031C3145" w14:textId="77777777" w:rsidTr="001D0899">
        <w:tc>
          <w:tcPr>
            <w:tcW w:w="3561" w:type="dxa"/>
          </w:tcPr>
          <w:p w14:paraId="2BE8A3F3" w14:textId="77777777" w:rsidR="00993E02" w:rsidRDefault="00993E02" w:rsidP="00B3353B">
            <w:pPr>
              <w:jc w:val="both"/>
              <w:rPr>
                <w:rFonts w:ascii="Arial" w:eastAsia="MS Gothic" w:hAnsi="Arial" w:cs="Arial"/>
                <w:sz w:val="24"/>
              </w:rPr>
            </w:pPr>
            <w:r>
              <w:rPr>
                <w:rFonts w:ascii="Arial" w:eastAsia="MS Gothic" w:hAnsi="Arial" w:cs="Arial"/>
                <w:sz w:val="24"/>
              </w:rPr>
              <w:t>Trockenbauarbeiten</w:t>
            </w:r>
          </w:p>
        </w:tc>
        <w:tc>
          <w:tcPr>
            <w:tcW w:w="3231" w:type="dxa"/>
          </w:tcPr>
          <w:p w14:paraId="16E66AC9" w14:textId="77777777" w:rsidR="00993E02" w:rsidRDefault="00993E02" w:rsidP="00B3353B">
            <w:pPr>
              <w:jc w:val="both"/>
              <w:rPr>
                <w:rFonts w:ascii="Arial" w:eastAsia="MS Gothic" w:hAnsi="Arial" w:cs="Arial"/>
                <w:sz w:val="24"/>
              </w:rPr>
            </w:pPr>
            <w:r>
              <w:rPr>
                <w:rFonts w:ascii="Arial" w:eastAsia="MS Gothic" w:hAnsi="Arial" w:cs="Arial"/>
                <w:sz w:val="24"/>
              </w:rPr>
              <w:t>Frings Trockenbau, Wittlich</w:t>
            </w:r>
          </w:p>
        </w:tc>
        <w:tc>
          <w:tcPr>
            <w:tcW w:w="2044" w:type="dxa"/>
          </w:tcPr>
          <w:p w14:paraId="209B5BC4" w14:textId="77777777" w:rsidR="00993E02" w:rsidRDefault="00993E02" w:rsidP="00B3353B">
            <w:pPr>
              <w:jc w:val="center"/>
              <w:rPr>
                <w:rFonts w:ascii="Arial" w:eastAsia="MS Gothic" w:hAnsi="Arial" w:cs="Arial"/>
                <w:sz w:val="24"/>
              </w:rPr>
            </w:pPr>
            <w:r>
              <w:rPr>
                <w:rFonts w:ascii="Arial" w:eastAsia="MS Gothic" w:hAnsi="Arial" w:cs="Arial"/>
                <w:sz w:val="24"/>
              </w:rPr>
              <w:t>34.190,71 €</w:t>
            </w:r>
          </w:p>
        </w:tc>
      </w:tr>
      <w:tr w:rsidR="00993E02" w14:paraId="3EBA44CD" w14:textId="77777777" w:rsidTr="001D0899">
        <w:tc>
          <w:tcPr>
            <w:tcW w:w="3561" w:type="dxa"/>
          </w:tcPr>
          <w:p w14:paraId="6B9AC6FB" w14:textId="77777777" w:rsidR="00993E02" w:rsidRDefault="00993E02" w:rsidP="00B3353B">
            <w:pPr>
              <w:jc w:val="both"/>
              <w:rPr>
                <w:rFonts w:ascii="Arial" w:eastAsia="MS Gothic" w:hAnsi="Arial" w:cs="Arial"/>
                <w:sz w:val="24"/>
              </w:rPr>
            </w:pPr>
            <w:r>
              <w:rPr>
                <w:rFonts w:ascii="Arial" w:eastAsia="MS Gothic" w:hAnsi="Arial" w:cs="Arial"/>
                <w:sz w:val="24"/>
              </w:rPr>
              <w:t>Blitzschutzanlage</w:t>
            </w:r>
          </w:p>
        </w:tc>
        <w:tc>
          <w:tcPr>
            <w:tcW w:w="3231" w:type="dxa"/>
          </w:tcPr>
          <w:p w14:paraId="2BD07DC1" w14:textId="77777777" w:rsidR="00993E02" w:rsidRDefault="00993E02" w:rsidP="00B3353B">
            <w:pPr>
              <w:rPr>
                <w:rFonts w:ascii="Arial" w:eastAsia="MS Gothic" w:hAnsi="Arial" w:cs="Arial"/>
                <w:sz w:val="24"/>
              </w:rPr>
            </w:pPr>
            <w:r>
              <w:rPr>
                <w:rFonts w:ascii="Arial" w:eastAsia="MS Gothic" w:hAnsi="Arial" w:cs="Arial"/>
                <w:sz w:val="24"/>
              </w:rPr>
              <w:t>PB.PLAN Elektrotechnik, Bickenbach</w:t>
            </w:r>
          </w:p>
        </w:tc>
        <w:tc>
          <w:tcPr>
            <w:tcW w:w="2044" w:type="dxa"/>
          </w:tcPr>
          <w:p w14:paraId="7875152D" w14:textId="77777777" w:rsidR="00993E02" w:rsidRDefault="00993E02" w:rsidP="00B3353B">
            <w:pPr>
              <w:jc w:val="center"/>
              <w:rPr>
                <w:rFonts w:ascii="Arial" w:eastAsia="MS Gothic" w:hAnsi="Arial" w:cs="Arial"/>
                <w:sz w:val="24"/>
              </w:rPr>
            </w:pPr>
            <w:r>
              <w:rPr>
                <w:rFonts w:ascii="Arial" w:eastAsia="MS Gothic" w:hAnsi="Arial" w:cs="Arial"/>
                <w:sz w:val="24"/>
              </w:rPr>
              <w:t>19.408,19 €</w:t>
            </w:r>
          </w:p>
        </w:tc>
      </w:tr>
      <w:tr w:rsidR="00993E02" w14:paraId="0B5A5590" w14:textId="77777777" w:rsidTr="001D0899">
        <w:tc>
          <w:tcPr>
            <w:tcW w:w="3561" w:type="dxa"/>
          </w:tcPr>
          <w:p w14:paraId="0AEE4438" w14:textId="77777777" w:rsidR="00993E02" w:rsidRDefault="00993E02" w:rsidP="00B3353B">
            <w:pPr>
              <w:tabs>
                <w:tab w:val="left" w:pos="2400"/>
              </w:tabs>
              <w:rPr>
                <w:rFonts w:ascii="Arial" w:eastAsia="MS Gothic" w:hAnsi="Arial" w:cs="Arial"/>
                <w:sz w:val="24"/>
              </w:rPr>
            </w:pPr>
            <w:r>
              <w:rPr>
                <w:rFonts w:ascii="Arial" w:eastAsia="MS Gothic" w:hAnsi="Arial" w:cs="Arial"/>
                <w:sz w:val="24"/>
              </w:rPr>
              <w:t>Liftanlage</w:t>
            </w:r>
          </w:p>
        </w:tc>
        <w:tc>
          <w:tcPr>
            <w:tcW w:w="3231" w:type="dxa"/>
          </w:tcPr>
          <w:p w14:paraId="71BBC05A" w14:textId="77777777" w:rsidR="00993E02" w:rsidRDefault="00993E02" w:rsidP="00B3353B">
            <w:pPr>
              <w:jc w:val="both"/>
              <w:rPr>
                <w:rFonts w:ascii="Arial" w:eastAsia="MS Gothic" w:hAnsi="Arial" w:cs="Arial"/>
                <w:sz w:val="24"/>
              </w:rPr>
            </w:pPr>
            <w:r>
              <w:rPr>
                <w:rFonts w:ascii="Arial" w:eastAsia="MS Gothic" w:hAnsi="Arial" w:cs="Arial"/>
                <w:sz w:val="24"/>
              </w:rPr>
              <w:t>HIRO Lift, Bielefeld</w:t>
            </w:r>
          </w:p>
        </w:tc>
        <w:tc>
          <w:tcPr>
            <w:tcW w:w="2044" w:type="dxa"/>
          </w:tcPr>
          <w:p w14:paraId="4ACF3CBF" w14:textId="77777777" w:rsidR="00993E02" w:rsidRDefault="00993E02" w:rsidP="00B3353B">
            <w:pPr>
              <w:jc w:val="center"/>
              <w:rPr>
                <w:rFonts w:ascii="Arial" w:eastAsia="MS Gothic" w:hAnsi="Arial" w:cs="Arial"/>
                <w:sz w:val="24"/>
              </w:rPr>
            </w:pPr>
            <w:r>
              <w:rPr>
                <w:rFonts w:ascii="Arial" w:eastAsia="MS Gothic" w:hAnsi="Arial" w:cs="Arial"/>
                <w:sz w:val="24"/>
              </w:rPr>
              <w:t>78.814,75 €</w:t>
            </w:r>
          </w:p>
        </w:tc>
      </w:tr>
      <w:tr w:rsidR="00993E02" w14:paraId="10188F7E" w14:textId="77777777" w:rsidTr="001D0899">
        <w:tc>
          <w:tcPr>
            <w:tcW w:w="3561" w:type="dxa"/>
          </w:tcPr>
          <w:p w14:paraId="2391378D" w14:textId="77777777" w:rsidR="00993E02" w:rsidRDefault="00993E02" w:rsidP="00B3353B">
            <w:pPr>
              <w:jc w:val="both"/>
              <w:rPr>
                <w:rFonts w:ascii="Arial" w:eastAsia="MS Gothic" w:hAnsi="Arial" w:cs="Arial"/>
                <w:sz w:val="24"/>
              </w:rPr>
            </w:pPr>
            <w:r>
              <w:rPr>
                <w:rFonts w:ascii="Arial" w:eastAsia="MS Gothic" w:hAnsi="Arial" w:cs="Arial"/>
                <w:sz w:val="24"/>
              </w:rPr>
              <w:t>Heizungsanlage</w:t>
            </w:r>
          </w:p>
        </w:tc>
        <w:tc>
          <w:tcPr>
            <w:tcW w:w="3231" w:type="dxa"/>
          </w:tcPr>
          <w:p w14:paraId="150CE595" w14:textId="77777777" w:rsidR="00993E02" w:rsidRDefault="00993E02" w:rsidP="00B3353B">
            <w:pPr>
              <w:jc w:val="both"/>
              <w:rPr>
                <w:rFonts w:ascii="Arial" w:eastAsia="MS Gothic" w:hAnsi="Arial" w:cs="Arial"/>
                <w:sz w:val="24"/>
              </w:rPr>
            </w:pPr>
            <w:r>
              <w:rPr>
                <w:rFonts w:ascii="Arial" w:eastAsia="MS Gothic" w:hAnsi="Arial" w:cs="Arial"/>
                <w:sz w:val="24"/>
              </w:rPr>
              <w:t xml:space="preserve">Apropos Wasser und Wärme, </w:t>
            </w:r>
            <w:proofErr w:type="spellStart"/>
            <w:r>
              <w:rPr>
                <w:rFonts w:ascii="Arial" w:eastAsia="MS Gothic" w:hAnsi="Arial" w:cs="Arial"/>
                <w:sz w:val="24"/>
              </w:rPr>
              <w:t>Enkirch</w:t>
            </w:r>
            <w:proofErr w:type="spellEnd"/>
          </w:p>
        </w:tc>
        <w:tc>
          <w:tcPr>
            <w:tcW w:w="2044" w:type="dxa"/>
          </w:tcPr>
          <w:p w14:paraId="2AD031F0" w14:textId="77777777" w:rsidR="00993E02" w:rsidRDefault="00993E02" w:rsidP="00B3353B">
            <w:pPr>
              <w:jc w:val="center"/>
              <w:rPr>
                <w:rFonts w:ascii="Arial" w:eastAsia="MS Gothic" w:hAnsi="Arial" w:cs="Arial"/>
                <w:sz w:val="24"/>
              </w:rPr>
            </w:pPr>
            <w:r>
              <w:rPr>
                <w:rFonts w:ascii="Arial" w:eastAsia="MS Gothic" w:hAnsi="Arial" w:cs="Arial"/>
                <w:sz w:val="24"/>
              </w:rPr>
              <w:t>144.350,86 €</w:t>
            </w:r>
          </w:p>
        </w:tc>
      </w:tr>
      <w:tr w:rsidR="00993E02" w14:paraId="127EEDD5" w14:textId="77777777" w:rsidTr="001D0899">
        <w:tc>
          <w:tcPr>
            <w:tcW w:w="3561" w:type="dxa"/>
          </w:tcPr>
          <w:p w14:paraId="19459D4F" w14:textId="77777777" w:rsidR="00993E02" w:rsidRDefault="00993E02" w:rsidP="00B3353B">
            <w:pPr>
              <w:jc w:val="both"/>
              <w:rPr>
                <w:rFonts w:ascii="Arial" w:eastAsia="MS Gothic" w:hAnsi="Arial" w:cs="Arial"/>
                <w:sz w:val="24"/>
              </w:rPr>
            </w:pPr>
            <w:r>
              <w:rPr>
                <w:rFonts w:ascii="Arial" w:eastAsia="MS Gothic" w:hAnsi="Arial" w:cs="Arial"/>
                <w:sz w:val="24"/>
              </w:rPr>
              <w:t>Elektroanlage</w:t>
            </w:r>
          </w:p>
        </w:tc>
        <w:tc>
          <w:tcPr>
            <w:tcW w:w="3231" w:type="dxa"/>
          </w:tcPr>
          <w:p w14:paraId="1EB08C95" w14:textId="77777777" w:rsidR="00993E02" w:rsidRDefault="00993E02" w:rsidP="00B3353B">
            <w:pPr>
              <w:jc w:val="both"/>
              <w:rPr>
                <w:rFonts w:ascii="Arial" w:eastAsia="MS Gothic" w:hAnsi="Arial" w:cs="Arial"/>
                <w:sz w:val="24"/>
              </w:rPr>
            </w:pPr>
            <w:proofErr w:type="spellStart"/>
            <w:r>
              <w:rPr>
                <w:rFonts w:ascii="Arial" w:eastAsia="MS Gothic" w:hAnsi="Arial" w:cs="Arial"/>
                <w:sz w:val="24"/>
              </w:rPr>
              <w:t>Elektro</w:t>
            </w:r>
            <w:proofErr w:type="spellEnd"/>
            <w:r>
              <w:rPr>
                <w:rFonts w:ascii="Arial" w:eastAsia="MS Gothic" w:hAnsi="Arial" w:cs="Arial"/>
                <w:sz w:val="24"/>
              </w:rPr>
              <w:t xml:space="preserve"> Reichert, </w:t>
            </w:r>
            <w:proofErr w:type="spellStart"/>
            <w:r>
              <w:rPr>
                <w:rFonts w:ascii="Arial" w:eastAsia="MS Gothic" w:hAnsi="Arial" w:cs="Arial"/>
                <w:sz w:val="24"/>
              </w:rPr>
              <w:t>Orenhofen</w:t>
            </w:r>
            <w:proofErr w:type="spellEnd"/>
          </w:p>
        </w:tc>
        <w:tc>
          <w:tcPr>
            <w:tcW w:w="2044" w:type="dxa"/>
          </w:tcPr>
          <w:p w14:paraId="760E0266" w14:textId="77777777" w:rsidR="00993E02" w:rsidRDefault="00993E02" w:rsidP="00B3353B">
            <w:pPr>
              <w:jc w:val="center"/>
              <w:rPr>
                <w:rFonts w:ascii="Arial" w:eastAsia="MS Gothic" w:hAnsi="Arial" w:cs="Arial"/>
                <w:sz w:val="24"/>
              </w:rPr>
            </w:pPr>
            <w:r>
              <w:rPr>
                <w:rFonts w:ascii="Arial" w:eastAsia="MS Gothic" w:hAnsi="Arial" w:cs="Arial"/>
                <w:sz w:val="24"/>
              </w:rPr>
              <w:t>78.579,44 €</w:t>
            </w:r>
          </w:p>
        </w:tc>
      </w:tr>
      <w:tr w:rsidR="00993E02" w14:paraId="29313A41" w14:textId="77777777" w:rsidTr="001D0899">
        <w:tc>
          <w:tcPr>
            <w:tcW w:w="3561" w:type="dxa"/>
          </w:tcPr>
          <w:p w14:paraId="2A76B1B6" w14:textId="77777777" w:rsidR="00993E02" w:rsidRDefault="00993E02" w:rsidP="00B3353B">
            <w:pPr>
              <w:jc w:val="both"/>
              <w:rPr>
                <w:rFonts w:ascii="Arial" w:eastAsia="MS Gothic" w:hAnsi="Arial" w:cs="Arial"/>
                <w:sz w:val="24"/>
              </w:rPr>
            </w:pPr>
            <w:r>
              <w:rPr>
                <w:rFonts w:ascii="Arial" w:eastAsia="MS Gothic" w:hAnsi="Arial" w:cs="Arial"/>
                <w:sz w:val="24"/>
              </w:rPr>
              <w:t>Sanitäranlage</w:t>
            </w:r>
          </w:p>
        </w:tc>
        <w:tc>
          <w:tcPr>
            <w:tcW w:w="3231" w:type="dxa"/>
          </w:tcPr>
          <w:p w14:paraId="268C68D6" w14:textId="77777777" w:rsidR="00993E02" w:rsidRDefault="00993E02" w:rsidP="00B3353B">
            <w:pPr>
              <w:jc w:val="both"/>
              <w:rPr>
                <w:rFonts w:ascii="Arial" w:eastAsia="MS Gothic" w:hAnsi="Arial" w:cs="Arial"/>
                <w:sz w:val="24"/>
              </w:rPr>
            </w:pPr>
            <w:proofErr w:type="spellStart"/>
            <w:r>
              <w:rPr>
                <w:rFonts w:ascii="Arial" w:eastAsia="MS Gothic" w:hAnsi="Arial" w:cs="Arial"/>
                <w:sz w:val="24"/>
              </w:rPr>
              <w:t>Lörsch</w:t>
            </w:r>
            <w:proofErr w:type="spellEnd"/>
            <w:r>
              <w:rPr>
                <w:rFonts w:ascii="Arial" w:eastAsia="MS Gothic" w:hAnsi="Arial" w:cs="Arial"/>
                <w:sz w:val="24"/>
              </w:rPr>
              <w:t xml:space="preserve"> GmbH, </w:t>
            </w:r>
            <w:proofErr w:type="spellStart"/>
            <w:r>
              <w:rPr>
                <w:rFonts w:ascii="Arial" w:eastAsia="MS Gothic" w:hAnsi="Arial" w:cs="Arial"/>
                <w:sz w:val="24"/>
              </w:rPr>
              <w:t>Lieser</w:t>
            </w:r>
            <w:proofErr w:type="spellEnd"/>
          </w:p>
        </w:tc>
        <w:tc>
          <w:tcPr>
            <w:tcW w:w="2044" w:type="dxa"/>
          </w:tcPr>
          <w:p w14:paraId="739EABC9" w14:textId="77777777" w:rsidR="00993E02" w:rsidRDefault="00993E02" w:rsidP="00B3353B">
            <w:pPr>
              <w:jc w:val="center"/>
              <w:rPr>
                <w:rFonts w:ascii="Arial" w:eastAsia="MS Gothic" w:hAnsi="Arial" w:cs="Arial"/>
                <w:sz w:val="24"/>
              </w:rPr>
            </w:pPr>
            <w:r>
              <w:rPr>
                <w:rFonts w:ascii="Arial" w:eastAsia="MS Gothic" w:hAnsi="Arial" w:cs="Arial"/>
                <w:sz w:val="24"/>
              </w:rPr>
              <w:t>75.076,85 €</w:t>
            </w:r>
          </w:p>
        </w:tc>
      </w:tr>
      <w:tr w:rsidR="00993E02" w14:paraId="747D1414" w14:textId="77777777" w:rsidTr="001D0899">
        <w:tc>
          <w:tcPr>
            <w:tcW w:w="3561" w:type="dxa"/>
          </w:tcPr>
          <w:p w14:paraId="60948962" w14:textId="77777777" w:rsidR="00993E02" w:rsidRDefault="00993E02" w:rsidP="00B3353B">
            <w:pPr>
              <w:jc w:val="both"/>
              <w:rPr>
                <w:rFonts w:ascii="Arial" w:eastAsia="MS Gothic" w:hAnsi="Arial" w:cs="Arial"/>
                <w:sz w:val="24"/>
              </w:rPr>
            </w:pPr>
            <w:r>
              <w:rPr>
                <w:rFonts w:ascii="Arial" w:eastAsia="MS Gothic" w:hAnsi="Arial" w:cs="Arial"/>
                <w:sz w:val="24"/>
              </w:rPr>
              <w:t>Stahlbauarbeiten</w:t>
            </w:r>
          </w:p>
        </w:tc>
        <w:tc>
          <w:tcPr>
            <w:tcW w:w="3231" w:type="dxa"/>
          </w:tcPr>
          <w:p w14:paraId="3D67502A" w14:textId="77777777" w:rsidR="00993E02" w:rsidRDefault="00993E02" w:rsidP="00B3353B">
            <w:pPr>
              <w:jc w:val="both"/>
              <w:rPr>
                <w:rFonts w:ascii="Arial" w:eastAsia="MS Gothic" w:hAnsi="Arial" w:cs="Arial"/>
                <w:sz w:val="24"/>
              </w:rPr>
            </w:pPr>
            <w:r>
              <w:rPr>
                <w:rFonts w:ascii="Arial" w:eastAsia="MS Gothic" w:hAnsi="Arial" w:cs="Arial"/>
                <w:sz w:val="24"/>
              </w:rPr>
              <w:t>K. Köchling, Volkmarsen</w:t>
            </w:r>
          </w:p>
        </w:tc>
        <w:tc>
          <w:tcPr>
            <w:tcW w:w="2044" w:type="dxa"/>
          </w:tcPr>
          <w:p w14:paraId="3F7B33C0" w14:textId="77777777" w:rsidR="00993E02" w:rsidRDefault="00993E02" w:rsidP="00B3353B">
            <w:pPr>
              <w:jc w:val="center"/>
              <w:rPr>
                <w:rFonts w:ascii="Arial" w:eastAsia="MS Gothic" w:hAnsi="Arial" w:cs="Arial"/>
                <w:sz w:val="24"/>
              </w:rPr>
            </w:pPr>
            <w:r>
              <w:rPr>
                <w:rFonts w:ascii="Arial" w:eastAsia="MS Gothic" w:hAnsi="Arial" w:cs="Arial"/>
                <w:sz w:val="24"/>
              </w:rPr>
              <w:t>70.864,50 €</w:t>
            </w:r>
          </w:p>
        </w:tc>
      </w:tr>
      <w:tr w:rsidR="00993E02" w14:paraId="64810E98" w14:textId="77777777" w:rsidTr="001D0899">
        <w:tc>
          <w:tcPr>
            <w:tcW w:w="3561" w:type="dxa"/>
          </w:tcPr>
          <w:p w14:paraId="7D784078" w14:textId="77777777" w:rsidR="00993E02" w:rsidRDefault="00993E02" w:rsidP="00B3353B">
            <w:pPr>
              <w:jc w:val="both"/>
              <w:rPr>
                <w:rFonts w:ascii="Arial" w:eastAsia="MS Gothic" w:hAnsi="Arial" w:cs="Arial"/>
                <w:sz w:val="24"/>
              </w:rPr>
            </w:pPr>
            <w:r>
              <w:rPr>
                <w:rFonts w:ascii="Arial" w:eastAsia="MS Gothic" w:hAnsi="Arial" w:cs="Arial"/>
                <w:sz w:val="24"/>
              </w:rPr>
              <w:t>Dachdeckerarbeiten</w:t>
            </w:r>
          </w:p>
        </w:tc>
        <w:tc>
          <w:tcPr>
            <w:tcW w:w="3231" w:type="dxa"/>
          </w:tcPr>
          <w:p w14:paraId="094E2984" w14:textId="77777777" w:rsidR="00993E02" w:rsidRDefault="00993E02" w:rsidP="00B3353B">
            <w:pPr>
              <w:jc w:val="both"/>
              <w:rPr>
                <w:rFonts w:ascii="Arial" w:eastAsia="MS Gothic" w:hAnsi="Arial" w:cs="Arial"/>
                <w:sz w:val="24"/>
              </w:rPr>
            </w:pPr>
            <w:proofErr w:type="spellStart"/>
            <w:r>
              <w:rPr>
                <w:rFonts w:ascii="Arial" w:eastAsia="MS Gothic" w:hAnsi="Arial" w:cs="Arial"/>
                <w:sz w:val="24"/>
              </w:rPr>
              <w:t>Pölcher</w:t>
            </w:r>
            <w:proofErr w:type="spellEnd"/>
            <w:r>
              <w:rPr>
                <w:rFonts w:ascii="Arial" w:eastAsia="MS Gothic" w:hAnsi="Arial" w:cs="Arial"/>
                <w:sz w:val="24"/>
              </w:rPr>
              <w:t xml:space="preserve"> &amp; Kalle, </w:t>
            </w:r>
            <w:proofErr w:type="spellStart"/>
            <w:r>
              <w:rPr>
                <w:rFonts w:ascii="Arial" w:eastAsia="MS Gothic" w:hAnsi="Arial" w:cs="Arial"/>
                <w:sz w:val="24"/>
              </w:rPr>
              <w:t>Zeltingen-Rachtig</w:t>
            </w:r>
            <w:proofErr w:type="spellEnd"/>
          </w:p>
        </w:tc>
        <w:tc>
          <w:tcPr>
            <w:tcW w:w="2044" w:type="dxa"/>
          </w:tcPr>
          <w:p w14:paraId="169B726A" w14:textId="77777777" w:rsidR="00993E02" w:rsidRDefault="00993E02" w:rsidP="00B3353B">
            <w:pPr>
              <w:jc w:val="center"/>
              <w:rPr>
                <w:rFonts w:ascii="Arial" w:eastAsia="MS Gothic" w:hAnsi="Arial" w:cs="Arial"/>
                <w:sz w:val="24"/>
              </w:rPr>
            </w:pPr>
            <w:r>
              <w:rPr>
                <w:rFonts w:ascii="Arial" w:eastAsia="MS Gothic" w:hAnsi="Arial" w:cs="Arial"/>
                <w:sz w:val="24"/>
              </w:rPr>
              <w:t>11.006,83 €</w:t>
            </w:r>
          </w:p>
        </w:tc>
      </w:tr>
      <w:tr w:rsidR="00993E02" w14:paraId="3EA7BC63" w14:textId="77777777" w:rsidTr="001D0899">
        <w:tc>
          <w:tcPr>
            <w:tcW w:w="3561" w:type="dxa"/>
          </w:tcPr>
          <w:p w14:paraId="4619BF00" w14:textId="77777777" w:rsidR="00993E02" w:rsidRDefault="00993E02" w:rsidP="00B3353B">
            <w:pPr>
              <w:jc w:val="both"/>
              <w:rPr>
                <w:rFonts w:ascii="Arial" w:eastAsia="MS Gothic" w:hAnsi="Arial" w:cs="Arial"/>
                <w:sz w:val="24"/>
              </w:rPr>
            </w:pPr>
            <w:r>
              <w:rPr>
                <w:rFonts w:ascii="Arial" w:eastAsia="MS Gothic" w:hAnsi="Arial" w:cs="Arial"/>
                <w:sz w:val="24"/>
              </w:rPr>
              <w:t>Schreinerarbeiten</w:t>
            </w:r>
          </w:p>
        </w:tc>
        <w:tc>
          <w:tcPr>
            <w:tcW w:w="3231" w:type="dxa"/>
          </w:tcPr>
          <w:p w14:paraId="64C13E69" w14:textId="77777777" w:rsidR="00993E02" w:rsidRDefault="00993E02" w:rsidP="00B3353B">
            <w:pPr>
              <w:jc w:val="both"/>
              <w:rPr>
                <w:rFonts w:ascii="Arial" w:eastAsia="MS Gothic" w:hAnsi="Arial" w:cs="Arial"/>
                <w:sz w:val="24"/>
              </w:rPr>
            </w:pPr>
            <w:r>
              <w:rPr>
                <w:rFonts w:ascii="Arial" w:eastAsia="MS Gothic" w:hAnsi="Arial" w:cs="Arial"/>
                <w:sz w:val="24"/>
              </w:rPr>
              <w:t xml:space="preserve">Hauer, </w:t>
            </w:r>
            <w:proofErr w:type="spellStart"/>
            <w:r>
              <w:rPr>
                <w:rFonts w:ascii="Arial" w:eastAsia="MS Gothic" w:hAnsi="Arial" w:cs="Arial"/>
                <w:sz w:val="24"/>
              </w:rPr>
              <w:t>Laufeld</w:t>
            </w:r>
            <w:proofErr w:type="spellEnd"/>
          </w:p>
        </w:tc>
        <w:tc>
          <w:tcPr>
            <w:tcW w:w="2044" w:type="dxa"/>
          </w:tcPr>
          <w:p w14:paraId="6484330F" w14:textId="77777777" w:rsidR="00993E02" w:rsidRDefault="00993E02" w:rsidP="00B3353B">
            <w:pPr>
              <w:jc w:val="center"/>
              <w:rPr>
                <w:rFonts w:ascii="Arial" w:eastAsia="MS Gothic" w:hAnsi="Arial" w:cs="Arial"/>
                <w:sz w:val="24"/>
              </w:rPr>
            </w:pPr>
            <w:r>
              <w:rPr>
                <w:rFonts w:ascii="Arial" w:eastAsia="MS Gothic" w:hAnsi="Arial" w:cs="Arial"/>
                <w:sz w:val="24"/>
              </w:rPr>
              <w:t>30.471,06 €</w:t>
            </w:r>
          </w:p>
        </w:tc>
      </w:tr>
      <w:tr w:rsidR="00993E02" w14:paraId="0C876C7D" w14:textId="77777777" w:rsidTr="001D0899">
        <w:tc>
          <w:tcPr>
            <w:tcW w:w="3561" w:type="dxa"/>
          </w:tcPr>
          <w:p w14:paraId="43F2F80F" w14:textId="77777777" w:rsidR="00993E02" w:rsidRDefault="00993E02" w:rsidP="00B3353B">
            <w:pPr>
              <w:jc w:val="both"/>
              <w:rPr>
                <w:rFonts w:ascii="Arial" w:eastAsia="MS Gothic" w:hAnsi="Arial" w:cs="Arial"/>
                <w:sz w:val="24"/>
              </w:rPr>
            </w:pPr>
            <w:r>
              <w:rPr>
                <w:rFonts w:ascii="Arial" w:eastAsia="MS Gothic" w:hAnsi="Arial" w:cs="Arial"/>
                <w:sz w:val="24"/>
              </w:rPr>
              <w:t>Bodenbelagsarbeiten</w:t>
            </w:r>
          </w:p>
        </w:tc>
        <w:tc>
          <w:tcPr>
            <w:tcW w:w="3231" w:type="dxa"/>
          </w:tcPr>
          <w:p w14:paraId="5B2325F9" w14:textId="77777777" w:rsidR="00993E02" w:rsidRDefault="00993E02" w:rsidP="00B3353B">
            <w:pPr>
              <w:jc w:val="both"/>
              <w:rPr>
                <w:rFonts w:ascii="Arial" w:eastAsia="MS Gothic" w:hAnsi="Arial" w:cs="Arial"/>
                <w:sz w:val="24"/>
              </w:rPr>
            </w:pPr>
            <w:r>
              <w:rPr>
                <w:rFonts w:ascii="Arial" w:eastAsia="MS Gothic" w:hAnsi="Arial" w:cs="Arial"/>
                <w:sz w:val="24"/>
              </w:rPr>
              <w:t xml:space="preserve">Pick, </w:t>
            </w:r>
            <w:proofErr w:type="spellStart"/>
            <w:r>
              <w:rPr>
                <w:rFonts w:ascii="Arial" w:eastAsia="MS Gothic" w:hAnsi="Arial" w:cs="Arial"/>
                <w:sz w:val="24"/>
              </w:rPr>
              <w:t>Rhaunen</w:t>
            </w:r>
            <w:proofErr w:type="spellEnd"/>
          </w:p>
        </w:tc>
        <w:tc>
          <w:tcPr>
            <w:tcW w:w="2044" w:type="dxa"/>
          </w:tcPr>
          <w:p w14:paraId="6E74A915" w14:textId="77777777" w:rsidR="00993E02" w:rsidRDefault="00993E02" w:rsidP="00B3353B">
            <w:pPr>
              <w:jc w:val="center"/>
              <w:rPr>
                <w:rFonts w:ascii="Arial" w:eastAsia="MS Gothic" w:hAnsi="Arial" w:cs="Arial"/>
                <w:sz w:val="24"/>
              </w:rPr>
            </w:pPr>
            <w:r>
              <w:rPr>
                <w:rFonts w:ascii="Arial" w:eastAsia="MS Gothic" w:hAnsi="Arial" w:cs="Arial"/>
                <w:sz w:val="24"/>
              </w:rPr>
              <w:t>22.893,82 €</w:t>
            </w:r>
          </w:p>
        </w:tc>
      </w:tr>
      <w:tr w:rsidR="00993E02" w14:paraId="2B1C418E" w14:textId="77777777" w:rsidTr="001D0899">
        <w:tc>
          <w:tcPr>
            <w:tcW w:w="3561" w:type="dxa"/>
          </w:tcPr>
          <w:p w14:paraId="4259B394" w14:textId="77777777" w:rsidR="00993E02" w:rsidRDefault="00993E02" w:rsidP="00B3353B">
            <w:pPr>
              <w:jc w:val="both"/>
              <w:rPr>
                <w:rFonts w:ascii="Arial" w:eastAsia="MS Gothic" w:hAnsi="Arial" w:cs="Arial"/>
                <w:sz w:val="24"/>
              </w:rPr>
            </w:pPr>
            <w:r>
              <w:rPr>
                <w:rFonts w:ascii="Arial" w:eastAsia="MS Gothic" w:hAnsi="Arial" w:cs="Arial"/>
                <w:sz w:val="24"/>
              </w:rPr>
              <w:t>Maler- und Putzarbeiten</w:t>
            </w:r>
          </w:p>
        </w:tc>
        <w:tc>
          <w:tcPr>
            <w:tcW w:w="3231" w:type="dxa"/>
          </w:tcPr>
          <w:p w14:paraId="064B0924" w14:textId="77777777" w:rsidR="00993E02" w:rsidRDefault="00993E02" w:rsidP="00B3353B">
            <w:pPr>
              <w:jc w:val="both"/>
              <w:rPr>
                <w:rFonts w:ascii="Arial" w:eastAsia="MS Gothic" w:hAnsi="Arial" w:cs="Arial"/>
                <w:sz w:val="24"/>
              </w:rPr>
            </w:pPr>
            <w:r>
              <w:rPr>
                <w:rFonts w:ascii="Arial" w:eastAsia="MS Gothic" w:hAnsi="Arial" w:cs="Arial"/>
                <w:sz w:val="24"/>
              </w:rPr>
              <w:t>Dahm, Bernkastel-Kues</w:t>
            </w:r>
          </w:p>
        </w:tc>
        <w:tc>
          <w:tcPr>
            <w:tcW w:w="2044" w:type="dxa"/>
          </w:tcPr>
          <w:p w14:paraId="07AA4B6D" w14:textId="77777777" w:rsidR="00993E02" w:rsidRDefault="00993E02" w:rsidP="00B3353B">
            <w:pPr>
              <w:jc w:val="center"/>
              <w:rPr>
                <w:rFonts w:ascii="Arial" w:eastAsia="MS Gothic" w:hAnsi="Arial" w:cs="Arial"/>
                <w:sz w:val="24"/>
              </w:rPr>
            </w:pPr>
            <w:r>
              <w:rPr>
                <w:rFonts w:ascii="Arial" w:eastAsia="MS Gothic" w:hAnsi="Arial" w:cs="Arial"/>
                <w:sz w:val="24"/>
              </w:rPr>
              <w:t>38.074,98 €</w:t>
            </w:r>
          </w:p>
        </w:tc>
      </w:tr>
      <w:tr w:rsidR="00993E02" w14:paraId="46A759D9" w14:textId="77777777" w:rsidTr="001D0899">
        <w:tc>
          <w:tcPr>
            <w:tcW w:w="3561" w:type="dxa"/>
          </w:tcPr>
          <w:p w14:paraId="760BBDD3" w14:textId="77777777" w:rsidR="00993E02" w:rsidRDefault="00993E02" w:rsidP="00B3353B">
            <w:pPr>
              <w:jc w:val="both"/>
              <w:rPr>
                <w:rFonts w:ascii="Arial" w:eastAsia="MS Gothic" w:hAnsi="Arial" w:cs="Arial"/>
                <w:sz w:val="24"/>
              </w:rPr>
            </w:pPr>
            <w:r>
              <w:rPr>
                <w:rFonts w:ascii="Arial" w:eastAsia="MS Gothic" w:hAnsi="Arial" w:cs="Arial"/>
                <w:sz w:val="24"/>
              </w:rPr>
              <w:lastRenderedPageBreak/>
              <w:t>WC- Trennwandanlage</w:t>
            </w:r>
          </w:p>
        </w:tc>
        <w:tc>
          <w:tcPr>
            <w:tcW w:w="3231" w:type="dxa"/>
          </w:tcPr>
          <w:p w14:paraId="3B7E2E4E" w14:textId="77777777" w:rsidR="00993E02" w:rsidRDefault="00993E02" w:rsidP="00B3353B">
            <w:pPr>
              <w:jc w:val="both"/>
              <w:rPr>
                <w:rFonts w:ascii="Arial" w:eastAsia="MS Gothic" w:hAnsi="Arial" w:cs="Arial"/>
                <w:sz w:val="24"/>
              </w:rPr>
            </w:pPr>
            <w:r>
              <w:rPr>
                <w:rFonts w:ascii="Arial" w:eastAsia="MS Gothic" w:hAnsi="Arial" w:cs="Arial"/>
                <w:sz w:val="24"/>
              </w:rPr>
              <w:t xml:space="preserve">Meta-Trennwandanlagen, </w:t>
            </w:r>
            <w:proofErr w:type="spellStart"/>
            <w:r>
              <w:rPr>
                <w:rFonts w:ascii="Arial" w:eastAsia="MS Gothic" w:hAnsi="Arial" w:cs="Arial"/>
                <w:sz w:val="24"/>
              </w:rPr>
              <w:t>Rengsdorf</w:t>
            </w:r>
            <w:proofErr w:type="spellEnd"/>
          </w:p>
        </w:tc>
        <w:tc>
          <w:tcPr>
            <w:tcW w:w="2044" w:type="dxa"/>
          </w:tcPr>
          <w:p w14:paraId="72C33A7A" w14:textId="77777777" w:rsidR="00993E02" w:rsidRDefault="00993E02" w:rsidP="00B3353B">
            <w:pPr>
              <w:jc w:val="center"/>
              <w:rPr>
                <w:rFonts w:ascii="Arial" w:eastAsia="MS Gothic" w:hAnsi="Arial" w:cs="Arial"/>
                <w:sz w:val="24"/>
              </w:rPr>
            </w:pPr>
            <w:r>
              <w:rPr>
                <w:rFonts w:ascii="Arial" w:eastAsia="MS Gothic" w:hAnsi="Arial" w:cs="Arial"/>
                <w:sz w:val="24"/>
              </w:rPr>
              <w:t>3.527,16 €</w:t>
            </w:r>
          </w:p>
        </w:tc>
      </w:tr>
      <w:tr w:rsidR="00993E02" w14:paraId="13122E2F" w14:textId="77777777" w:rsidTr="001D0899">
        <w:tc>
          <w:tcPr>
            <w:tcW w:w="3561" w:type="dxa"/>
          </w:tcPr>
          <w:p w14:paraId="1D2EB9AB" w14:textId="77777777" w:rsidR="00993E02" w:rsidRDefault="00993E02" w:rsidP="00B3353B">
            <w:pPr>
              <w:jc w:val="both"/>
              <w:rPr>
                <w:rFonts w:ascii="Arial" w:eastAsia="MS Gothic" w:hAnsi="Arial" w:cs="Arial"/>
                <w:sz w:val="24"/>
              </w:rPr>
            </w:pPr>
            <w:r>
              <w:rPr>
                <w:rFonts w:ascii="Arial" w:eastAsia="MS Gothic" w:hAnsi="Arial" w:cs="Arial"/>
                <w:sz w:val="24"/>
              </w:rPr>
              <w:t>Küche</w:t>
            </w:r>
          </w:p>
        </w:tc>
        <w:tc>
          <w:tcPr>
            <w:tcW w:w="3231" w:type="dxa"/>
          </w:tcPr>
          <w:p w14:paraId="249594D0" w14:textId="77777777" w:rsidR="00993E02" w:rsidRDefault="00993E02" w:rsidP="00B3353B">
            <w:pPr>
              <w:jc w:val="both"/>
              <w:rPr>
                <w:rFonts w:ascii="Arial" w:eastAsia="MS Gothic" w:hAnsi="Arial" w:cs="Arial"/>
                <w:sz w:val="24"/>
              </w:rPr>
            </w:pPr>
            <w:r>
              <w:rPr>
                <w:rFonts w:ascii="Arial" w:eastAsia="MS Gothic" w:hAnsi="Arial" w:cs="Arial"/>
                <w:sz w:val="24"/>
              </w:rPr>
              <w:t xml:space="preserve">Hoffmann, </w:t>
            </w:r>
            <w:proofErr w:type="spellStart"/>
            <w:r>
              <w:rPr>
                <w:rFonts w:ascii="Arial" w:eastAsia="MS Gothic" w:hAnsi="Arial" w:cs="Arial"/>
                <w:sz w:val="24"/>
              </w:rPr>
              <w:t>Andel</w:t>
            </w:r>
            <w:proofErr w:type="spellEnd"/>
          </w:p>
        </w:tc>
        <w:tc>
          <w:tcPr>
            <w:tcW w:w="2044" w:type="dxa"/>
          </w:tcPr>
          <w:p w14:paraId="197AB22D" w14:textId="77777777" w:rsidR="00993E02" w:rsidRDefault="00993E02" w:rsidP="00B3353B">
            <w:pPr>
              <w:jc w:val="center"/>
              <w:rPr>
                <w:rFonts w:ascii="Arial" w:eastAsia="MS Gothic" w:hAnsi="Arial" w:cs="Arial"/>
                <w:sz w:val="24"/>
              </w:rPr>
            </w:pPr>
            <w:r>
              <w:rPr>
                <w:rFonts w:ascii="Arial" w:eastAsia="MS Gothic" w:hAnsi="Arial" w:cs="Arial"/>
                <w:sz w:val="24"/>
              </w:rPr>
              <w:t>4.500,00 €</w:t>
            </w:r>
          </w:p>
        </w:tc>
      </w:tr>
    </w:tbl>
    <w:p w14:paraId="186783C2" w14:textId="77777777" w:rsidR="00993E02" w:rsidRDefault="00993E02" w:rsidP="00B3353B">
      <w:pPr>
        <w:suppressAutoHyphens w:val="0"/>
        <w:rPr>
          <w:rFonts w:ascii="Arial" w:hAnsi="Arial" w:cs="Arial"/>
          <w:b/>
          <w:sz w:val="28"/>
          <w:szCs w:val="28"/>
          <w:u w:val="single"/>
        </w:rPr>
      </w:pPr>
    </w:p>
    <w:p w14:paraId="0D2D9B9D" w14:textId="4412B9E2" w:rsidR="00993E02" w:rsidRDefault="00993E02" w:rsidP="00B3353B">
      <w:pPr>
        <w:suppressAutoHyphens w:val="0"/>
        <w:jc w:val="both"/>
        <w:rPr>
          <w:rFonts w:ascii="Arial" w:eastAsia="MS Gothic" w:hAnsi="Arial" w:cs="Arial"/>
          <w:sz w:val="24"/>
        </w:rPr>
      </w:pPr>
      <w:r w:rsidRPr="00BA3E0E">
        <w:rPr>
          <w:rFonts w:ascii="Arial" w:eastAsia="MS Gothic" w:hAnsi="Arial" w:cs="Arial"/>
          <w:sz w:val="24"/>
        </w:rPr>
        <w:t>Hierzu war keine Beschlussfassung erforderlich. Ortsbürgermeister Klaus Becker wurde im Einvernehmen mit den Beigeordneten dazu ermächtigt, die Aufträge an den wirtschaftlichsten Bieter zu vergeben (Beschluss in der Sitzung des Ortsgemeinderates Maring-Noviand am 23.11.2022).</w:t>
      </w:r>
    </w:p>
    <w:p w14:paraId="1D71ED2B" w14:textId="36A44AD6" w:rsidR="00BA3E0E" w:rsidRDefault="00BA3E0E" w:rsidP="00B3353B">
      <w:pPr>
        <w:suppressAutoHyphens w:val="0"/>
        <w:jc w:val="both"/>
        <w:rPr>
          <w:rFonts w:ascii="Arial" w:eastAsia="MS Gothic" w:hAnsi="Arial" w:cs="Arial"/>
          <w:sz w:val="24"/>
        </w:rPr>
      </w:pPr>
    </w:p>
    <w:p w14:paraId="57D7C0C4" w14:textId="18540E90" w:rsidR="00BA3E0E" w:rsidRPr="00BA3E0E" w:rsidRDefault="00BA3E0E" w:rsidP="00B3353B">
      <w:pPr>
        <w:suppressAutoHyphens w:val="0"/>
        <w:jc w:val="both"/>
        <w:rPr>
          <w:rFonts w:ascii="Arial" w:eastAsia="MS Gothic" w:hAnsi="Arial" w:cs="Arial"/>
          <w:sz w:val="24"/>
        </w:rPr>
      </w:pPr>
      <w:r>
        <w:rPr>
          <w:rFonts w:ascii="Arial" w:eastAsia="MS Gothic" w:hAnsi="Arial" w:cs="Arial"/>
          <w:sz w:val="24"/>
        </w:rPr>
        <w:t xml:space="preserve">Der Ortsbürgermeister gab bekannt, dass die Sanierung des Bürgerhauses bis Ende des Jahres 2023 fertiggestellt sein soll. Ein Baufortschritt ist bereits zu erkennen. </w:t>
      </w:r>
    </w:p>
    <w:p w14:paraId="029047D7" w14:textId="76CAD94E" w:rsidR="00993E02" w:rsidRDefault="00993E02" w:rsidP="00B3353B">
      <w:pPr>
        <w:suppressAutoHyphens w:val="0"/>
        <w:jc w:val="both"/>
        <w:rPr>
          <w:rFonts w:ascii="Arial" w:hAnsi="Arial" w:cs="Arial"/>
          <w:b/>
          <w:color w:val="FF0000"/>
          <w:sz w:val="28"/>
          <w:szCs w:val="28"/>
          <w:u w:val="single"/>
        </w:rPr>
      </w:pPr>
    </w:p>
    <w:p w14:paraId="28060CEA" w14:textId="77777777" w:rsidR="00993E02" w:rsidRDefault="00993E02" w:rsidP="00B3353B">
      <w:pPr>
        <w:suppressAutoHyphens w:val="0"/>
        <w:jc w:val="both"/>
        <w:rPr>
          <w:rFonts w:ascii="Arial" w:hAnsi="Arial" w:cs="Arial"/>
          <w:b/>
          <w:color w:val="FF0000"/>
          <w:sz w:val="28"/>
          <w:szCs w:val="28"/>
          <w:u w:val="single"/>
        </w:rPr>
      </w:pPr>
    </w:p>
    <w:p w14:paraId="0B2A3684" w14:textId="42467DD3" w:rsidR="00993E02" w:rsidRDefault="00993E02" w:rsidP="00B3353B">
      <w:pPr>
        <w:keepNext/>
        <w:widowControl w:val="0"/>
        <w:ind w:left="567" w:hanging="567"/>
        <w:jc w:val="both"/>
        <w:rPr>
          <w:rFonts w:ascii="Arial" w:hAnsi="Arial" w:cs="Arial"/>
          <w:kern w:val="24"/>
          <w:sz w:val="24"/>
          <w:lang w:eastAsia="de-DE"/>
        </w:rPr>
      </w:pPr>
      <w:r w:rsidRPr="00993E02">
        <w:rPr>
          <w:rFonts w:ascii="Arial" w:hAnsi="Arial" w:cs="Arial"/>
          <w:b/>
          <w:sz w:val="24"/>
          <w:szCs w:val="24"/>
        </w:rPr>
        <w:t xml:space="preserve">Information über die </w:t>
      </w:r>
      <w:r>
        <w:rPr>
          <w:rFonts w:ascii="Arial" w:hAnsi="Arial" w:cs="Arial"/>
          <w:b/>
          <w:sz w:val="24"/>
          <w:szCs w:val="24"/>
        </w:rPr>
        <w:t xml:space="preserve">Kommunale Wärmeplanung </w:t>
      </w:r>
    </w:p>
    <w:p w14:paraId="6C164F7F" w14:textId="4A09234A" w:rsidR="009D2976" w:rsidRDefault="009D2976" w:rsidP="00B3353B">
      <w:pPr>
        <w:suppressAutoHyphens w:val="0"/>
        <w:jc w:val="both"/>
        <w:rPr>
          <w:rFonts w:ascii="Arial" w:hAnsi="Arial" w:cs="Arial"/>
          <w:sz w:val="24"/>
          <w:szCs w:val="28"/>
        </w:rPr>
      </w:pPr>
      <w:r>
        <w:rPr>
          <w:rFonts w:ascii="Arial" w:hAnsi="Arial" w:cs="Arial"/>
          <w:sz w:val="24"/>
          <w:szCs w:val="28"/>
        </w:rPr>
        <w:t xml:space="preserve">Ortsbürgermeister Klaus Becker informierte anhand einer Präsentation über die Kommunale Wärmeplanung. </w:t>
      </w:r>
    </w:p>
    <w:p w14:paraId="5B9BB55C" w14:textId="2434C994" w:rsidR="009D2976" w:rsidRPr="009D2976" w:rsidRDefault="009D2976" w:rsidP="00B3353B">
      <w:pPr>
        <w:suppressAutoHyphens w:val="0"/>
        <w:jc w:val="both"/>
        <w:rPr>
          <w:rFonts w:ascii="Arial" w:hAnsi="Arial" w:cs="Arial"/>
          <w:sz w:val="24"/>
          <w:szCs w:val="28"/>
        </w:rPr>
      </w:pPr>
      <w:r>
        <w:rPr>
          <w:rFonts w:ascii="Arial" w:hAnsi="Arial" w:cs="Arial"/>
          <w:sz w:val="24"/>
          <w:szCs w:val="28"/>
        </w:rPr>
        <w:t xml:space="preserve">Der Verbandsgemeinderat hat bereits im August </w:t>
      </w:r>
      <w:r w:rsidR="00911292">
        <w:rPr>
          <w:rFonts w:ascii="Arial" w:hAnsi="Arial" w:cs="Arial"/>
          <w:sz w:val="24"/>
          <w:szCs w:val="28"/>
        </w:rPr>
        <w:t xml:space="preserve">beschlossen, die Kommunale Wärmeplanung umzusetzen. Die Durchführung des Projektes wird seitens der Energieagentur RLP unterstützt, die in der gesamten Verbandsgemeinde eine Bestandsanalyse durchführen wird und damit das Projekt anstößt. Im </w:t>
      </w:r>
      <w:r w:rsidR="000B5ADF">
        <w:rPr>
          <w:rFonts w:ascii="Arial" w:hAnsi="Arial" w:cs="Arial"/>
          <w:sz w:val="24"/>
          <w:szCs w:val="28"/>
        </w:rPr>
        <w:t>Weiteren</w:t>
      </w:r>
      <w:r w:rsidR="00911292">
        <w:rPr>
          <w:rFonts w:ascii="Arial" w:hAnsi="Arial" w:cs="Arial"/>
          <w:sz w:val="24"/>
          <w:szCs w:val="28"/>
        </w:rPr>
        <w:t xml:space="preserve"> werden dann Handlungsempfehlungen an Hausbesitzer ausgesprochen. </w:t>
      </w:r>
    </w:p>
    <w:p w14:paraId="4019B5A8" w14:textId="355AC7A5" w:rsidR="00911292" w:rsidRDefault="00911292" w:rsidP="00B3353B">
      <w:pPr>
        <w:suppressAutoHyphens w:val="0"/>
        <w:jc w:val="both"/>
        <w:rPr>
          <w:rFonts w:ascii="Arial" w:hAnsi="Arial" w:cs="Arial"/>
          <w:sz w:val="24"/>
          <w:szCs w:val="28"/>
        </w:rPr>
      </w:pPr>
    </w:p>
    <w:p w14:paraId="76A9E812" w14:textId="483214B1" w:rsidR="00911292" w:rsidRDefault="00911292" w:rsidP="00B3353B">
      <w:pPr>
        <w:suppressAutoHyphens w:val="0"/>
        <w:jc w:val="both"/>
        <w:rPr>
          <w:rFonts w:ascii="Arial" w:hAnsi="Arial" w:cs="Arial"/>
          <w:sz w:val="24"/>
          <w:szCs w:val="28"/>
        </w:rPr>
      </w:pPr>
      <w:r>
        <w:rPr>
          <w:rFonts w:ascii="Arial" w:hAnsi="Arial" w:cs="Arial"/>
          <w:sz w:val="24"/>
          <w:szCs w:val="28"/>
        </w:rPr>
        <w:t>Diese Thematik knüpft wieder an das Projekt Zukunfts-Check-Dorf an. Durch die frühzeitige Antragsstellung erhält die Verbandsgemeinde eine 90%ige Förderung für die Erstellung der kommunalen Wärmepläne.</w:t>
      </w:r>
    </w:p>
    <w:p w14:paraId="604B0263" w14:textId="66175AD7" w:rsidR="006A49C6" w:rsidRDefault="006A49C6" w:rsidP="00B3353B">
      <w:pPr>
        <w:suppressAutoHyphens w:val="0"/>
        <w:jc w:val="both"/>
        <w:rPr>
          <w:rFonts w:ascii="Arial" w:hAnsi="Arial" w:cs="Arial"/>
          <w:sz w:val="24"/>
          <w:szCs w:val="28"/>
        </w:rPr>
      </w:pPr>
      <w:r>
        <w:rPr>
          <w:rFonts w:ascii="Arial" w:hAnsi="Arial" w:cs="Arial"/>
          <w:sz w:val="24"/>
          <w:szCs w:val="28"/>
        </w:rPr>
        <w:t xml:space="preserve"> </w:t>
      </w:r>
    </w:p>
    <w:p w14:paraId="3B53193F" w14:textId="53EE0C5A" w:rsidR="00911292" w:rsidRDefault="00911292" w:rsidP="00B3353B">
      <w:pPr>
        <w:suppressAutoHyphens w:val="0"/>
        <w:jc w:val="both"/>
        <w:rPr>
          <w:rFonts w:ascii="Arial" w:hAnsi="Arial" w:cs="Arial"/>
          <w:sz w:val="24"/>
          <w:szCs w:val="28"/>
        </w:rPr>
      </w:pPr>
      <w:r>
        <w:rPr>
          <w:rFonts w:ascii="Arial" w:hAnsi="Arial" w:cs="Arial"/>
          <w:sz w:val="24"/>
          <w:szCs w:val="28"/>
        </w:rPr>
        <w:t xml:space="preserve">Da dieses Projekt in naher Zukunft aufgrund der neuen Gesetzeslage umgesetzt werden muss, hat der Verbandsgemeinderat für alle anderen Kommunen entschieden. </w:t>
      </w:r>
    </w:p>
    <w:p w14:paraId="52287FD3" w14:textId="77777777" w:rsidR="00911292" w:rsidRDefault="00911292" w:rsidP="00B3353B">
      <w:pPr>
        <w:suppressAutoHyphens w:val="0"/>
        <w:jc w:val="both"/>
        <w:rPr>
          <w:rFonts w:ascii="Arial" w:hAnsi="Arial" w:cs="Arial"/>
          <w:sz w:val="24"/>
          <w:szCs w:val="28"/>
        </w:rPr>
      </w:pPr>
    </w:p>
    <w:p w14:paraId="02157DA8" w14:textId="77777777" w:rsidR="000B5ADF" w:rsidRDefault="000B5ADF" w:rsidP="00B3353B">
      <w:pPr>
        <w:suppressAutoHyphens w:val="0"/>
        <w:jc w:val="both"/>
        <w:rPr>
          <w:rFonts w:ascii="Arial" w:hAnsi="Arial" w:cs="Arial"/>
          <w:b/>
          <w:color w:val="FF0000"/>
          <w:sz w:val="28"/>
          <w:szCs w:val="28"/>
          <w:u w:val="single"/>
        </w:rPr>
      </w:pPr>
    </w:p>
    <w:p w14:paraId="542B01F0" w14:textId="4CC498C2" w:rsidR="00993E02" w:rsidRDefault="00993E02" w:rsidP="00B3353B">
      <w:pPr>
        <w:keepNext/>
        <w:widowControl w:val="0"/>
        <w:ind w:left="567" w:hanging="567"/>
        <w:jc w:val="both"/>
        <w:rPr>
          <w:rFonts w:ascii="Arial" w:hAnsi="Arial" w:cs="Arial"/>
          <w:kern w:val="24"/>
          <w:sz w:val="24"/>
          <w:lang w:eastAsia="de-DE"/>
        </w:rPr>
      </w:pPr>
      <w:r>
        <w:rPr>
          <w:rFonts w:ascii="Arial" w:hAnsi="Arial" w:cs="Arial"/>
          <w:b/>
          <w:sz w:val="24"/>
          <w:szCs w:val="24"/>
        </w:rPr>
        <w:t xml:space="preserve">Mitteilungen und Anfragen  </w:t>
      </w:r>
    </w:p>
    <w:p w14:paraId="79985B65" w14:textId="084A9275" w:rsidR="00993E02" w:rsidRDefault="00993E02" w:rsidP="00B3353B">
      <w:pPr>
        <w:suppressAutoHyphens w:val="0"/>
        <w:jc w:val="both"/>
        <w:rPr>
          <w:rFonts w:ascii="Arial" w:hAnsi="Arial" w:cs="Arial"/>
          <w:sz w:val="24"/>
          <w:szCs w:val="28"/>
        </w:rPr>
      </w:pPr>
      <w:r w:rsidRPr="00911292">
        <w:rPr>
          <w:rFonts w:ascii="Arial" w:hAnsi="Arial" w:cs="Arial"/>
          <w:sz w:val="24"/>
          <w:szCs w:val="28"/>
        </w:rPr>
        <w:t>Der Vorsitzende gab nachfolgende Mitteilungen bekannt:</w:t>
      </w:r>
    </w:p>
    <w:p w14:paraId="2FE15305" w14:textId="723AA95A" w:rsidR="00E55CCA" w:rsidRDefault="00E55CCA" w:rsidP="00B3353B">
      <w:pPr>
        <w:suppressAutoHyphens w:val="0"/>
        <w:jc w:val="both"/>
        <w:rPr>
          <w:rFonts w:ascii="Arial" w:hAnsi="Arial" w:cs="Arial"/>
          <w:sz w:val="24"/>
          <w:szCs w:val="28"/>
        </w:rPr>
      </w:pPr>
    </w:p>
    <w:p w14:paraId="4F7FC6EC" w14:textId="42189FB6" w:rsidR="00E55CCA" w:rsidRDefault="00E55CCA"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Es wurde über den Sachstand bzgl. der Erneuerung des </w:t>
      </w:r>
      <w:proofErr w:type="spellStart"/>
      <w:r>
        <w:rPr>
          <w:rFonts w:ascii="Arial" w:hAnsi="Arial" w:cs="Arial"/>
          <w:sz w:val="24"/>
          <w:szCs w:val="28"/>
        </w:rPr>
        <w:t>Bouleplatzes</w:t>
      </w:r>
      <w:proofErr w:type="spellEnd"/>
      <w:r>
        <w:rPr>
          <w:rFonts w:ascii="Arial" w:hAnsi="Arial" w:cs="Arial"/>
          <w:sz w:val="24"/>
          <w:szCs w:val="28"/>
        </w:rPr>
        <w:t xml:space="preserve"> berichtet. Im Oktober sollten alle Arbeiten abgeschlossen sein. Bei einem Treffen</w:t>
      </w:r>
      <w:r w:rsidR="00D107E3">
        <w:rPr>
          <w:rFonts w:ascii="Arial" w:hAnsi="Arial" w:cs="Arial"/>
          <w:sz w:val="24"/>
          <w:szCs w:val="28"/>
        </w:rPr>
        <w:t xml:space="preserve"> am 20.09.23</w:t>
      </w:r>
      <w:r>
        <w:rPr>
          <w:rFonts w:ascii="Arial" w:hAnsi="Arial" w:cs="Arial"/>
          <w:sz w:val="24"/>
          <w:szCs w:val="28"/>
        </w:rPr>
        <w:t xml:space="preserve"> mit der UGG und der Fa. </w:t>
      </w:r>
      <w:proofErr w:type="spellStart"/>
      <w:r>
        <w:rPr>
          <w:rFonts w:ascii="Arial" w:hAnsi="Arial" w:cs="Arial"/>
          <w:sz w:val="24"/>
          <w:szCs w:val="28"/>
        </w:rPr>
        <w:t>Zener</w:t>
      </w:r>
      <w:proofErr w:type="spellEnd"/>
      <w:r>
        <w:rPr>
          <w:rFonts w:ascii="Arial" w:hAnsi="Arial" w:cs="Arial"/>
          <w:sz w:val="24"/>
          <w:szCs w:val="28"/>
        </w:rPr>
        <w:t xml:space="preserve"> wurde ebenfalls berichtet, dass 800 m Bürgersteig in diesem Bereich erneut aufgerissen werden, da dort der Asphalt getauscht werden muss. Zudem wurde die Errichtung des POP im Rahmen der </w:t>
      </w:r>
      <w:proofErr w:type="spellStart"/>
      <w:r>
        <w:rPr>
          <w:rFonts w:ascii="Arial" w:hAnsi="Arial" w:cs="Arial"/>
          <w:sz w:val="24"/>
          <w:szCs w:val="28"/>
        </w:rPr>
        <w:t>Bouleplatzerneuerung</w:t>
      </w:r>
      <w:proofErr w:type="spellEnd"/>
      <w:r>
        <w:rPr>
          <w:rFonts w:ascii="Arial" w:hAnsi="Arial" w:cs="Arial"/>
          <w:sz w:val="24"/>
          <w:szCs w:val="28"/>
        </w:rPr>
        <w:t xml:space="preserve"> erledigt. </w:t>
      </w:r>
    </w:p>
    <w:p w14:paraId="36177980" w14:textId="1EFBF667" w:rsidR="00E55CCA" w:rsidRDefault="00E55CCA"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Bzgl. des geplanten Neubaugebietes „Am Schönberg“ findet am 04.10.2023 ein Termin in der Verwaltung mit dem beauftragten Planungsbüro und dem Bauamt statt. Im Anschluss können weitere Informationen bekanntgegeben werden. Die Beigeordneten sollen an diesem Gespräch </w:t>
      </w:r>
      <w:r w:rsidR="00D107E3">
        <w:rPr>
          <w:rFonts w:ascii="Arial" w:hAnsi="Arial" w:cs="Arial"/>
          <w:sz w:val="24"/>
          <w:szCs w:val="28"/>
        </w:rPr>
        <w:t>gemeinsam mit dem Ortsbürgermeister</w:t>
      </w:r>
      <w:r>
        <w:rPr>
          <w:rFonts w:ascii="Arial" w:hAnsi="Arial" w:cs="Arial"/>
          <w:sz w:val="24"/>
          <w:szCs w:val="28"/>
        </w:rPr>
        <w:t xml:space="preserve"> teilnehmen. </w:t>
      </w:r>
    </w:p>
    <w:p w14:paraId="635A9AB5" w14:textId="0C51BDAA" w:rsidR="00E55CCA" w:rsidRDefault="00E55CCA"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Es wurde über die Auszeichnung des Leuchtpunktes der Artenvielfalt „</w:t>
      </w:r>
      <w:proofErr w:type="spellStart"/>
      <w:r>
        <w:rPr>
          <w:rFonts w:ascii="Arial" w:hAnsi="Arial" w:cs="Arial"/>
          <w:sz w:val="24"/>
          <w:szCs w:val="28"/>
        </w:rPr>
        <w:t>Igeler</w:t>
      </w:r>
      <w:proofErr w:type="spellEnd"/>
      <w:r>
        <w:rPr>
          <w:rFonts w:ascii="Arial" w:hAnsi="Arial" w:cs="Arial"/>
          <w:sz w:val="24"/>
          <w:szCs w:val="28"/>
        </w:rPr>
        <w:t xml:space="preserve"> Verwerfung“ mit Filmpremiere informiert. Der Gemeinderat soll diesen Film demnächst gemeinsam anschauen. </w:t>
      </w:r>
    </w:p>
    <w:p w14:paraId="36E5D5EF" w14:textId="5F3C4F2D" w:rsidR="00E55CCA" w:rsidRDefault="00E55CCA"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lastRenderedPageBreak/>
        <w:t xml:space="preserve">Klaus Becker informierte über die stattgefundene Bürgermeisterdienstbesprechung auf Kreisebene, bei der u. a. die Kommunale Wärmeplanung thematisiert wurde. </w:t>
      </w:r>
    </w:p>
    <w:p w14:paraId="27B64F4F" w14:textId="5EA47032" w:rsidR="00E55CCA" w:rsidRDefault="00E55CCA"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Der Sachstand zum Brunnen in der Bernkasteler Straße wurde erläutert. Im Zuge dessen sollte die Befestigung des Hanges geklärt werden. </w:t>
      </w:r>
    </w:p>
    <w:p w14:paraId="65711C3B" w14:textId="56619437" w:rsidR="00E55CCA" w:rsidRDefault="00E55CCA"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Am 12.10.2023 findet um 19:00 Uhr das nächste Treffen zum Projekt Zukunfts-Check-Dort statt. </w:t>
      </w:r>
    </w:p>
    <w:p w14:paraId="787FEF99" w14:textId="74736E05" w:rsidR="00E55CCA" w:rsidRDefault="00E55CCA"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Es wurde über die Anfrage der kath. Pfarrgemeinde informiert, ob Beerdigungen zukünftig auch am Wochenende durchgeführt werden können. </w:t>
      </w:r>
    </w:p>
    <w:p w14:paraId="0B50AA09" w14:textId="5F69698F" w:rsidR="0059462D" w:rsidRDefault="0059462D"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Es soll bald festgelegt werden, auf welchem Friedhof die anonyme Steele befestigt werden soll.</w:t>
      </w:r>
    </w:p>
    <w:p w14:paraId="6A0373C1" w14:textId="57F7EE8B" w:rsidR="0059462D" w:rsidRDefault="0059462D"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Es wurde über die Vor-Ort-Termine bzgl. der Mauer auf dem Friedhof in Noviand berichtet. </w:t>
      </w:r>
    </w:p>
    <w:p w14:paraId="5D873365" w14:textId="44FDBD06" w:rsidR="0059462D" w:rsidRDefault="00005550"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Bzgl. der </w:t>
      </w:r>
      <w:r w:rsidR="00AF55F6">
        <w:rPr>
          <w:rFonts w:ascii="Arial" w:hAnsi="Arial" w:cs="Arial"/>
          <w:sz w:val="24"/>
          <w:szCs w:val="28"/>
        </w:rPr>
        <w:t xml:space="preserve">Brücke über dem </w:t>
      </w:r>
      <w:proofErr w:type="spellStart"/>
      <w:r w:rsidR="00AF55F6">
        <w:rPr>
          <w:rFonts w:ascii="Arial" w:hAnsi="Arial" w:cs="Arial"/>
          <w:sz w:val="24"/>
          <w:szCs w:val="28"/>
        </w:rPr>
        <w:t>Oestelbach</w:t>
      </w:r>
      <w:proofErr w:type="spellEnd"/>
      <w:r w:rsidR="00AF55F6">
        <w:rPr>
          <w:rFonts w:ascii="Arial" w:hAnsi="Arial" w:cs="Arial"/>
          <w:sz w:val="24"/>
          <w:szCs w:val="28"/>
        </w:rPr>
        <w:t xml:space="preserve"> fand ein Vor-Ort-Termin statt, bei dem Reparaturmöglichkeiten besprochen wurden. Die Brücke bleibt bis zur Reparatur gesperrt.</w:t>
      </w:r>
    </w:p>
    <w:p w14:paraId="7B62B022" w14:textId="00C90699" w:rsidR="0024200B" w:rsidRDefault="0024200B"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Es wurde über die </w:t>
      </w:r>
      <w:r w:rsidRPr="0024200B">
        <w:rPr>
          <w:rFonts w:ascii="Arial" w:hAnsi="Arial" w:cs="Arial"/>
          <w:sz w:val="24"/>
          <w:szCs w:val="28"/>
        </w:rPr>
        <w:t>Vorlage der Bauunterlagen gemäß § 67 Landesbauordnung (LBauO) zur Erweiterung der Dachgeschosswohnung, Gemarkung Maring-Noviand, Flur 15, Flurstück 116, Am hohen Kreuz</w:t>
      </w:r>
      <w:r>
        <w:rPr>
          <w:rFonts w:ascii="Arial" w:hAnsi="Arial" w:cs="Arial"/>
          <w:sz w:val="24"/>
          <w:szCs w:val="28"/>
        </w:rPr>
        <w:t xml:space="preserve"> informiert. </w:t>
      </w:r>
    </w:p>
    <w:p w14:paraId="7495CB5F" w14:textId="1EA57C8E" w:rsidR="00DA0CAD" w:rsidRDefault="00007968" w:rsidP="00B3353B">
      <w:pPr>
        <w:pStyle w:val="Listenabsatz"/>
        <w:numPr>
          <w:ilvl w:val="0"/>
          <w:numId w:val="31"/>
        </w:numPr>
        <w:suppressAutoHyphens w:val="0"/>
        <w:jc w:val="both"/>
        <w:rPr>
          <w:rFonts w:ascii="Arial" w:hAnsi="Arial" w:cs="Arial"/>
          <w:sz w:val="24"/>
          <w:szCs w:val="28"/>
        </w:rPr>
      </w:pPr>
      <w:r>
        <w:rPr>
          <w:rFonts w:ascii="Arial" w:hAnsi="Arial" w:cs="Arial"/>
          <w:sz w:val="24"/>
          <w:szCs w:val="28"/>
        </w:rPr>
        <w:t>Die Sitzungen sind wie folgt terminiert:</w:t>
      </w:r>
    </w:p>
    <w:p w14:paraId="14E6E40B" w14:textId="36AF58F1" w:rsidR="00007968" w:rsidRPr="004B3746" w:rsidRDefault="00007968" w:rsidP="00B3353B">
      <w:pPr>
        <w:pStyle w:val="Listenabsatz"/>
        <w:suppressAutoHyphens w:val="0"/>
        <w:ind w:left="720"/>
        <w:jc w:val="both"/>
        <w:rPr>
          <w:rFonts w:ascii="Arial" w:hAnsi="Arial" w:cs="Arial"/>
          <w:b/>
          <w:sz w:val="24"/>
          <w:szCs w:val="28"/>
        </w:rPr>
      </w:pPr>
      <w:r w:rsidRPr="004B3746">
        <w:rPr>
          <w:rFonts w:ascii="Arial" w:hAnsi="Arial" w:cs="Arial"/>
          <w:b/>
          <w:sz w:val="24"/>
          <w:szCs w:val="28"/>
        </w:rPr>
        <w:t>Gemeinderat</w:t>
      </w:r>
    </w:p>
    <w:p w14:paraId="4DA80EEE" w14:textId="6926F2E0" w:rsidR="00007968" w:rsidRDefault="00007968" w:rsidP="00B3353B">
      <w:pPr>
        <w:pStyle w:val="Listenabsatz"/>
        <w:suppressAutoHyphens w:val="0"/>
        <w:ind w:left="720"/>
        <w:jc w:val="both"/>
        <w:rPr>
          <w:rFonts w:ascii="Arial" w:hAnsi="Arial" w:cs="Arial"/>
          <w:sz w:val="24"/>
          <w:szCs w:val="28"/>
        </w:rPr>
      </w:pPr>
      <w:r>
        <w:rPr>
          <w:rFonts w:ascii="Arial" w:hAnsi="Arial" w:cs="Arial"/>
          <w:sz w:val="24"/>
          <w:szCs w:val="28"/>
        </w:rPr>
        <w:t>Mittwoch 29.11.23</w:t>
      </w:r>
      <w:r>
        <w:rPr>
          <w:rFonts w:ascii="Arial" w:hAnsi="Arial" w:cs="Arial"/>
          <w:sz w:val="24"/>
          <w:szCs w:val="28"/>
        </w:rPr>
        <w:tab/>
        <w:t>18:30 Uhr</w:t>
      </w:r>
    </w:p>
    <w:p w14:paraId="16405DE9" w14:textId="2392252A" w:rsidR="00007968" w:rsidRDefault="00007968" w:rsidP="00B3353B">
      <w:pPr>
        <w:pStyle w:val="Listenabsatz"/>
        <w:suppressAutoHyphens w:val="0"/>
        <w:ind w:left="720"/>
        <w:jc w:val="both"/>
        <w:rPr>
          <w:rFonts w:ascii="Arial" w:hAnsi="Arial" w:cs="Arial"/>
          <w:sz w:val="24"/>
          <w:szCs w:val="28"/>
        </w:rPr>
      </w:pPr>
      <w:r>
        <w:rPr>
          <w:rFonts w:ascii="Arial" w:hAnsi="Arial" w:cs="Arial"/>
          <w:sz w:val="24"/>
          <w:szCs w:val="28"/>
        </w:rPr>
        <w:t>Dienstag 23.01.23</w:t>
      </w:r>
      <w:r>
        <w:rPr>
          <w:rFonts w:ascii="Arial" w:hAnsi="Arial" w:cs="Arial"/>
          <w:sz w:val="24"/>
          <w:szCs w:val="28"/>
        </w:rPr>
        <w:tab/>
        <w:t>18:30 Uhr</w:t>
      </w:r>
    </w:p>
    <w:p w14:paraId="38A885D7" w14:textId="7D23345B" w:rsidR="00007968" w:rsidRDefault="004B3746" w:rsidP="00B3353B">
      <w:pPr>
        <w:pStyle w:val="Listenabsatz"/>
        <w:suppressAutoHyphens w:val="0"/>
        <w:ind w:left="720"/>
        <w:jc w:val="both"/>
        <w:rPr>
          <w:rFonts w:ascii="Arial" w:hAnsi="Arial" w:cs="Arial"/>
          <w:sz w:val="24"/>
          <w:szCs w:val="28"/>
        </w:rPr>
      </w:pPr>
      <w:r>
        <w:rPr>
          <w:rFonts w:ascii="Arial" w:hAnsi="Arial" w:cs="Arial"/>
          <w:sz w:val="24"/>
          <w:szCs w:val="28"/>
        </w:rPr>
        <w:t>Dienstag 12.03.23</w:t>
      </w:r>
      <w:r>
        <w:rPr>
          <w:rFonts w:ascii="Arial" w:hAnsi="Arial" w:cs="Arial"/>
          <w:sz w:val="24"/>
          <w:szCs w:val="28"/>
        </w:rPr>
        <w:tab/>
        <w:t>18:30 Uhr</w:t>
      </w:r>
    </w:p>
    <w:p w14:paraId="5A07C433" w14:textId="77777777" w:rsidR="00D107E3" w:rsidRDefault="00D107E3" w:rsidP="00B3353B">
      <w:pPr>
        <w:pStyle w:val="Listenabsatz"/>
        <w:suppressAutoHyphens w:val="0"/>
        <w:ind w:left="720"/>
        <w:jc w:val="both"/>
        <w:rPr>
          <w:rFonts w:ascii="Arial" w:hAnsi="Arial" w:cs="Arial"/>
          <w:sz w:val="24"/>
          <w:szCs w:val="28"/>
        </w:rPr>
      </w:pPr>
    </w:p>
    <w:p w14:paraId="63E94E6E" w14:textId="77777777" w:rsidR="00F96E3E" w:rsidRDefault="00F96E3E" w:rsidP="00B3353B">
      <w:pPr>
        <w:suppressAutoHyphens w:val="0"/>
        <w:jc w:val="both"/>
        <w:rPr>
          <w:rFonts w:ascii="Arial" w:hAnsi="Arial" w:cs="Arial"/>
          <w:sz w:val="24"/>
          <w:szCs w:val="28"/>
        </w:rPr>
      </w:pPr>
      <w:r>
        <w:rPr>
          <w:rFonts w:ascii="Arial" w:hAnsi="Arial" w:cs="Arial"/>
          <w:sz w:val="24"/>
          <w:szCs w:val="28"/>
        </w:rPr>
        <w:t>Aus der Mitte des Rates wurden nachfolgende Anfragen gestellt:</w:t>
      </w:r>
    </w:p>
    <w:p w14:paraId="32D981C6" w14:textId="77777777" w:rsidR="00F96E3E" w:rsidRDefault="00F96E3E" w:rsidP="00B3353B">
      <w:pPr>
        <w:suppressAutoHyphens w:val="0"/>
        <w:jc w:val="both"/>
        <w:rPr>
          <w:rFonts w:ascii="Arial" w:hAnsi="Arial" w:cs="Arial"/>
          <w:sz w:val="24"/>
          <w:szCs w:val="28"/>
        </w:rPr>
      </w:pPr>
    </w:p>
    <w:p w14:paraId="46F284D9" w14:textId="70B3947F" w:rsidR="001D765E" w:rsidRPr="004113C7" w:rsidRDefault="00F96E3E" w:rsidP="004113C7">
      <w:pPr>
        <w:pStyle w:val="Listenabsatz"/>
        <w:numPr>
          <w:ilvl w:val="0"/>
          <w:numId w:val="31"/>
        </w:numPr>
        <w:suppressAutoHyphens w:val="0"/>
        <w:jc w:val="both"/>
        <w:rPr>
          <w:rFonts w:ascii="Arial" w:hAnsi="Arial" w:cs="Arial"/>
          <w:sz w:val="24"/>
          <w:szCs w:val="28"/>
        </w:rPr>
      </w:pPr>
      <w:r>
        <w:rPr>
          <w:rFonts w:ascii="Arial" w:hAnsi="Arial" w:cs="Arial"/>
          <w:sz w:val="24"/>
          <w:szCs w:val="28"/>
        </w:rPr>
        <w:t xml:space="preserve">Es wird moniert, dass in der Bahnhofstraße erhebliche Bauschäden zu erkennen sind. Es sind ca. 50 Steine neben der Teerdecke gerissen. Dies sollte im Rahmen der Gewährleistung bemängelt werden. Laut dem Ortsbürgermeister wurden diese Bauschäden bereits bei der Abnahme </w:t>
      </w:r>
      <w:r w:rsidR="00D107E3">
        <w:rPr>
          <w:rFonts w:ascii="Arial" w:hAnsi="Arial" w:cs="Arial"/>
          <w:sz w:val="24"/>
          <w:szCs w:val="28"/>
        </w:rPr>
        <w:t xml:space="preserve">im Juli 2022 offiziell </w:t>
      </w:r>
      <w:r>
        <w:rPr>
          <w:rFonts w:ascii="Arial" w:hAnsi="Arial" w:cs="Arial"/>
          <w:sz w:val="24"/>
          <w:szCs w:val="28"/>
        </w:rPr>
        <w:t>bemängelt.</w:t>
      </w:r>
      <w:r w:rsidR="00D107E3">
        <w:rPr>
          <w:rFonts w:ascii="Arial" w:hAnsi="Arial" w:cs="Arial"/>
          <w:sz w:val="24"/>
          <w:szCs w:val="28"/>
        </w:rPr>
        <w:t xml:space="preserve"> Dazu wird der Vorsitzende nach der Gemeinderatssitzung nochmals Kontakt mit dem zuständigen Projektleiter des LBM Kontakt aufnehmen. Zusätzlich wird</w:t>
      </w:r>
      <w:r>
        <w:rPr>
          <w:rFonts w:ascii="Arial" w:hAnsi="Arial" w:cs="Arial"/>
          <w:sz w:val="24"/>
          <w:szCs w:val="28"/>
        </w:rPr>
        <w:t xml:space="preserve"> </w:t>
      </w:r>
      <w:r w:rsidR="00D107E3">
        <w:rPr>
          <w:rFonts w:ascii="Arial" w:hAnsi="Arial" w:cs="Arial"/>
          <w:sz w:val="24"/>
          <w:szCs w:val="28"/>
        </w:rPr>
        <w:t>d</w:t>
      </w:r>
      <w:r>
        <w:rPr>
          <w:rFonts w:ascii="Arial" w:hAnsi="Arial" w:cs="Arial"/>
          <w:sz w:val="24"/>
          <w:szCs w:val="28"/>
        </w:rPr>
        <w:t>iese Problematik</w:t>
      </w:r>
      <w:r w:rsidR="00D107E3">
        <w:rPr>
          <w:rFonts w:ascii="Arial" w:hAnsi="Arial" w:cs="Arial"/>
          <w:sz w:val="24"/>
          <w:szCs w:val="28"/>
        </w:rPr>
        <w:t xml:space="preserve"> </w:t>
      </w:r>
      <w:r>
        <w:rPr>
          <w:rFonts w:ascii="Arial" w:hAnsi="Arial" w:cs="Arial"/>
          <w:sz w:val="24"/>
          <w:szCs w:val="28"/>
        </w:rPr>
        <w:t xml:space="preserve">vom Bauausschuss </w:t>
      </w:r>
      <w:r w:rsidR="00F24FEA">
        <w:rPr>
          <w:rFonts w:ascii="Arial" w:hAnsi="Arial" w:cs="Arial"/>
          <w:sz w:val="24"/>
          <w:szCs w:val="28"/>
        </w:rPr>
        <w:t>weiterverfolgt</w:t>
      </w:r>
      <w:r w:rsidR="00D107E3">
        <w:rPr>
          <w:rFonts w:ascii="Arial" w:hAnsi="Arial" w:cs="Arial"/>
          <w:sz w:val="24"/>
          <w:szCs w:val="28"/>
        </w:rPr>
        <w:t xml:space="preserve">. </w:t>
      </w:r>
    </w:p>
    <w:p w14:paraId="417D965D" w14:textId="77777777" w:rsidR="00280DE3" w:rsidRPr="004113C7" w:rsidRDefault="00280DE3">
      <w:pPr>
        <w:pStyle w:val="Listenabsatz"/>
        <w:numPr>
          <w:ilvl w:val="0"/>
          <w:numId w:val="31"/>
        </w:numPr>
        <w:suppressAutoHyphens w:val="0"/>
        <w:jc w:val="both"/>
        <w:rPr>
          <w:rFonts w:ascii="Arial" w:hAnsi="Arial" w:cs="Arial"/>
          <w:sz w:val="24"/>
          <w:szCs w:val="28"/>
        </w:rPr>
      </w:pPr>
    </w:p>
    <w:sectPr w:rsidR="00280DE3" w:rsidRPr="004113C7" w:rsidSect="009E24DD">
      <w:headerReference w:type="even" r:id="rId9"/>
      <w:pgSz w:w="11906" w:h="16838"/>
      <w:pgMar w:top="1429" w:right="1418" w:bottom="1134" w:left="1418" w:header="851" w:footer="720" w:gutter="0"/>
      <w:cols w:space="720"/>
      <w:titlePg/>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25713" w14:textId="77777777" w:rsidR="005A7E31" w:rsidRDefault="005A7E31">
      <w:r>
        <w:separator/>
      </w:r>
    </w:p>
  </w:endnote>
  <w:endnote w:type="continuationSeparator" w:id="0">
    <w:p w14:paraId="604ADF48" w14:textId="77777777" w:rsidR="005A7E31" w:rsidRDefault="005A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ヒラギノ角ゴ Pro W3">
    <w:charset w:val="00"/>
    <w:family w:val="auto"/>
    <w:pitch w:val="variable"/>
  </w:font>
  <w:font w:name="Univers">
    <w:panose1 w:val="020B0603020202030204"/>
    <w:charset w:val="00"/>
    <w:family w:val="swiss"/>
    <w:pitch w:val="variable"/>
    <w:sig w:usb0="80000287" w:usb1="00000000" w:usb2="00000000" w:usb3="00000000" w:csb0="0000000F" w:csb1="00000000"/>
  </w:font>
  <w:font w:name="Tms Rmn">
    <w:panose1 w:val="02020603040505020304"/>
    <w:charset w:val="00"/>
    <w:family w:val="roman"/>
    <w:notTrueType/>
    <w:pitch w:val="variable"/>
    <w:sig w:usb0="00000003" w:usb1="00000000" w:usb2="00000000" w:usb3="00000000" w:csb0="00000001" w:csb1="00000000"/>
  </w:font>
  <w:font w:name="Avalo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5A9AA" w14:textId="77777777" w:rsidR="005A7E31" w:rsidRDefault="005A7E31">
      <w:r>
        <w:separator/>
      </w:r>
    </w:p>
  </w:footnote>
  <w:footnote w:type="continuationSeparator" w:id="0">
    <w:p w14:paraId="1F378E05" w14:textId="77777777" w:rsidR="005A7E31" w:rsidRDefault="005A7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C7848" w14:textId="77777777" w:rsidR="00A32321" w:rsidRDefault="00A32321">
    <w:pPr>
      <w:pStyle w:val="Kopfzeile"/>
      <w:ind w:right="140"/>
      <w:rPr>
        <w:rFonts w:ascii="Arial" w:hAnsi="Arial" w:cs="Arial"/>
        <w:sz w:val="16"/>
      </w:rPr>
    </w:pPr>
  </w:p>
  <w:p w14:paraId="789F2789" w14:textId="77777777" w:rsidR="00A32321" w:rsidRDefault="00A32321">
    <w:pPr>
      <w:pStyle w:val="Kopfzeile"/>
      <w:ind w:right="140"/>
    </w:pPr>
    <w:r>
      <w:rPr>
        <w:rFonts w:ascii="Arial" w:hAnsi="Arial" w:cs="Arial"/>
        <w:sz w:val="16"/>
      </w:rPr>
      <w:t xml:space="preserve">Niederschrift über die Sitzung des Gemeinderates Piesport am 19.12.2019 </w:t>
    </w:r>
    <w:r>
      <w:rPr>
        <w:rFonts w:ascii="Arial" w:hAnsi="Arial" w:cs="Arial"/>
        <w:sz w:val="16"/>
      </w:rPr>
      <w:tab/>
      <w:t xml:space="preserve">Seite - </w:t>
    </w:r>
    <w:r>
      <w:fldChar w:fldCharType="begin"/>
    </w:r>
    <w:r>
      <w:instrText xml:space="preserve"> PAGE </w:instrText>
    </w:r>
    <w:r>
      <w:fldChar w:fldCharType="separate"/>
    </w:r>
    <w:r>
      <w:rPr>
        <w:noProof/>
      </w:rPr>
      <w:t>26</w:t>
    </w:r>
    <w:r>
      <w:rPr>
        <w:noProof/>
      </w:rPr>
      <w:fldChar w:fldCharType="end"/>
    </w:r>
    <w:r>
      <w:rPr>
        <w:rFonts w:ascii="Arial" w:hAnsi="Arial" w:cs="Arial"/>
        <w:sz w:val="16"/>
      </w:rPr>
      <w:t xml:space="preserve"> -</w:t>
    </w:r>
  </w:p>
  <w:p w14:paraId="28D3B75D" w14:textId="77777777" w:rsidR="00A32321" w:rsidRDefault="00A323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786" w:hanging="360"/>
      </w:pPr>
      <w:rPr>
        <w:rFonts w:ascii="Symbol" w:hAnsi="Symbol" w:cs="Symbol"/>
      </w:rPr>
    </w:lvl>
  </w:abstractNum>
  <w:abstractNum w:abstractNumId="3">
    <w:nsid w:val="00000004"/>
    <w:multiLevelType w:val="multilevel"/>
    <w:tmpl w:val="B8B6CFC6"/>
    <w:name w:val="WW8Num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307216"/>
    <w:multiLevelType w:val="hybridMultilevel"/>
    <w:tmpl w:val="0C72CF0A"/>
    <w:lvl w:ilvl="0" w:tplc="6B82BF2C">
      <w:start w:val="1"/>
      <w:numFmt w:val="bullet"/>
      <w:lvlText w:val="-"/>
      <w:lvlJc w:val="left"/>
      <w:pPr>
        <w:tabs>
          <w:tab w:val="num" w:pos="720"/>
        </w:tabs>
        <w:ind w:left="720" w:hanging="360"/>
      </w:pPr>
      <w:rPr>
        <w:rFonts w:ascii="Times New Roman" w:hAnsi="Times New Roman" w:hint="default"/>
      </w:rPr>
    </w:lvl>
    <w:lvl w:ilvl="1" w:tplc="A4086CF2" w:tentative="1">
      <w:start w:val="1"/>
      <w:numFmt w:val="bullet"/>
      <w:lvlText w:val="-"/>
      <w:lvlJc w:val="left"/>
      <w:pPr>
        <w:tabs>
          <w:tab w:val="num" w:pos="1440"/>
        </w:tabs>
        <w:ind w:left="1440" w:hanging="360"/>
      </w:pPr>
      <w:rPr>
        <w:rFonts w:ascii="Times New Roman" w:hAnsi="Times New Roman" w:hint="default"/>
      </w:rPr>
    </w:lvl>
    <w:lvl w:ilvl="2" w:tplc="E7ECFFA6" w:tentative="1">
      <w:start w:val="1"/>
      <w:numFmt w:val="bullet"/>
      <w:lvlText w:val="-"/>
      <w:lvlJc w:val="left"/>
      <w:pPr>
        <w:tabs>
          <w:tab w:val="num" w:pos="2160"/>
        </w:tabs>
        <w:ind w:left="2160" w:hanging="360"/>
      </w:pPr>
      <w:rPr>
        <w:rFonts w:ascii="Times New Roman" w:hAnsi="Times New Roman" w:hint="default"/>
      </w:rPr>
    </w:lvl>
    <w:lvl w:ilvl="3" w:tplc="4D9E2E74" w:tentative="1">
      <w:start w:val="1"/>
      <w:numFmt w:val="bullet"/>
      <w:lvlText w:val="-"/>
      <w:lvlJc w:val="left"/>
      <w:pPr>
        <w:tabs>
          <w:tab w:val="num" w:pos="2880"/>
        </w:tabs>
        <w:ind w:left="2880" w:hanging="360"/>
      </w:pPr>
      <w:rPr>
        <w:rFonts w:ascii="Times New Roman" w:hAnsi="Times New Roman" w:hint="default"/>
      </w:rPr>
    </w:lvl>
    <w:lvl w:ilvl="4" w:tplc="6DE0BD52" w:tentative="1">
      <w:start w:val="1"/>
      <w:numFmt w:val="bullet"/>
      <w:lvlText w:val="-"/>
      <w:lvlJc w:val="left"/>
      <w:pPr>
        <w:tabs>
          <w:tab w:val="num" w:pos="3600"/>
        </w:tabs>
        <w:ind w:left="3600" w:hanging="360"/>
      </w:pPr>
      <w:rPr>
        <w:rFonts w:ascii="Times New Roman" w:hAnsi="Times New Roman" w:hint="default"/>
      </w:rPr>
    </w:lvl>
    <w:lvl w:ilvl="5" w:tplc="A330E24C" w:tentative="1">
      <w:start w:val="1"/>
      <w:numFmt w:val="bullet"/>
      <w:lvlText w:val="-"/>
      <w:lvlJc w:val="left"/>
      <w:pPr>
        <w:tabs>
          <w:tab w:val="num" w:pos="4320"/>
        </w:tabs>
        <w:ind w:left="4320" w:hanging="360"/>
      </w:pPr>
      <w:rPr>
        <w:rFonts w:ascii="Times New Roman" w:hAnsi="Times New Roman" w:hint="default"/>
      </w:rPr>
    </w:lvl>
    <w:lvl w:ilvl="6" w:tplc="38A699BE" w:tentative="1">
      <w:start w:val="1"/>
      <w:numFmt w:val="bullet"/>
      <w:lvlText w:val="-"/>
      <w:lvlJc w:val="left"/>
      <w:pPr>
        <w:tabs>
          <w:tab w:val="num" w:pos="5040"/>
        </w:tabs>
        <w:ind w:left="5040" w:hanging="360"/>
      </w:pPr>
      <w:rPr>
        <w:rFonts w:ascii="Times New Roman" w:hAnsi="Times New Roman" w:hint="default"/>
      </w:rPr>
    </w:lvl>
    <w:lvl w:ilvl="7" w:tplc="A244AC20" w:tentative="1">
      <w:start w:val="1"/>
      <w:numFmt w:val="bullet"/>
      <w:lvlText w:val="-"/>
      <w:lvlJc w:val="left"/>
      <w:pPr>
        <w:tabs>
          <w:tab w:val="num" w:pos="5760"/>
        </w:tabs>
        <w:ind w:left="5760" w:hanging="360"/>
      </w:pPr>
      <w:rPr>
        <w:rFonts w:ascii="Times New Roman" w:hAnsi="Times New Roman" w:hint="default"/>
      </w:rPr>
    </w:lvl>
    <w:lvl w:ilvl="8" w:tplc="F6EEBC4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96A48C1"/>
    <w:multiLevelType w:val="hybridMultilevel"/>
    <w:tmpl w:val="DE60C60E"/>
    <w:lvl w:ilvl="0" w:tplc="D838694C">
      <w:start w:val="1"/>
      <w:numFmt w:val="decimal"/>
      <w:lvlText w:val="%1."/>
      <w:lvlJc w:val="left"/>
      <w:pPr>
        <w:tabs>
          <w:tab w:val="num" w:pos="567"/>
        </w:tabs>
        <w:ind w:left="786" w:hanging="786"/>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nsid w:val="0DF65530"/>
    <w:multiLevelType w:val="hybridMultilevel"/>
    <w:tmpl w:val="365484F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4497168"/>
    <w:multiLevelType w:val="hybridMultilevel"/>
    <w:tmpl w:val="06A07C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7610E84"/>
    <w:multiLevelType w:val="hybridMultilevel"/>
    <w:tmpl w:val="B39C1A92"/>
    <w:lvl w:ilvl="0" w:tplc="C984624E">
      <w:start w:val="1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AF01EF0"/>
    <w:multiLevelType w:val="hybridMultilevel"/>
    <w:tmpl w:val="3C003A8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B164451"/>
    <w:multiLevelType w:val="hybridMultilevel"/>
    <w:tmpl w:val="EEA6D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C870BCC"/>
    <w:multiLevelType w:val="hybridMultilevel"/>
    <w:tmpl w:val="75128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ED21892"/>
    <w:multiLevelType w:val="hybridMultilevel"/>
    <w:tmpl w:val="39F2748A"/>
    <w:lvl w:ilvl="0" w:tplc="4D16AF62">
      <w:start w:val="1"/>
      <w:numFmt w:val="decimal"/>
      <w:lvlText w:val="%1)"/>
      <w:lvlJc w:val="left"/>
      <w:pPr>
        <w:ind w:left="720" w:hanging="360"/>
      </w:pPr>
      <w:rPr>
        <w:rFonts w:ascii="Arial" w:eastAsia="MS Gothic"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105639"/>
    <w:multiLevelType w:val="hybridMultilevel"/>
    <w:tmpl w:val="361C4EE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nsid w:val="2B5049D0"/>
    <w:multiLevelType w:val="hybridMultilevel"/>
    <w:tmpl w:val="F7AAD2B6"/>
    <w:lvl w:ilvl="0" w:tplc="0407000F">
      <w:start w:val="1"/>
      <w:numFmt w:val="decimal"/>
      <w:lvlText w:val="%1."/>
      <w:lvlJc w:val="left"/>
      <w:pPr>
        <w:ind w:left="6480" w:hanging="360"/>
      </w:pPr>
    </w:lvl>
    <w:lvl w:ilvl="1" w:tplc="04070019" w:tentative="1">
      <w:start w:val="1"/>
      <w:numFmt w:val="lowerLetter"/>
      <w:lvlText w:val="%2."/>
      <w:lvlJc w:val="left"/>
      <w:pPr>
        <w:ind w:left="7200" w:hanging="360"/>
      </w:pPr>
    </w:lvl>
    <w:lvl w:ilvl="2" w:tplc="0407001B" w:tentative="1">
      <w:start w:val="1"/>
      <w:numFmt w:val="lowerRoman"/>
      <w:lvlText w:val="%3."/>
      <w:lvlJc w:val="right"/>
      <w:pPr>
        <w:ind w:left="7920" w:hanging="180"/>
      </w:pPr>
    </w:lvl>
    <w:lvl w:ilvl="3" w:tplc="0407000F" w:tentative="1">
      <w:start w:val="1"/>
      <w:numFmt w:val="decimal"/>
      <w:lvlText w:val="%4."/>
      <w:lvlJc w:val="left"/>
      <w:pPr>
        <w:ind w:left="8640" w:hanging="360"/>
      </w:pPr>
    </w:lvl>
    <w:lvl w:ilvl="4" w:tplc="04070019" w:tentative="1">
      <w:start w:val="1"/>
      <w:numFmt w:val="lowerLetter"/>
      <w:lvlText w:val="%5."/>
      <w:lvlJc w:val="left"/>
      <w:pPr>
        <w:ind w:left="9360" w:hanging="360"/>
      </w:pPr>
    </w:lvl>
    <w:lvl w:ilvl="5" w:tplc="0407001B" w:tentative="1">
      <w:start w:val="1"/>
      <w:numFmt w:val="lowerRoman"/>
      <w:lvlText w:val="%6."/>
      <w:lvlJc w:val="right"/>
      <w:pPr>
        <w:ind w:left="10080" w:hanging="180"/>
      </w:pPr>
    </w:lvl>
    <w:lvl w:ilvl="6" w:tplc="0407000F" w:tentative="1">
      <w:start w:val="1"/>
      <w:numFmt w:val="decimal"/>
      <w:lvlText w:val="%7."/>
      <w:lvlJc w:val="left"/>
      <w:pPr>
        <w:ind w:left="10800" w:hanging="360"/>
      </w:pPr>
    </w:lvl>
    <w:lvl w:ilvl="7" w:tplc="04070019" w:tentative="1">
      <w:start w:val="1"/>
      <w:numFmt w:val="lowerLetter"/>
      <w:lvlText w:val="%8."/>
      <w:lvlJc w:val="left"/>
      <w:pPr>
        <w:ind w:left="11520" w:hanging="360"/>
      </w:pPr>
    </w:lvl>
    <w:lvl w:ilvl="8" w:tplc="0407001B" w:tentative="1">
      <w:start w:val="1"/>
      <w:numFmt w:val="lowerRoman"/>
      <w:lvlText w:val="%9."/>
      <w:lvlJc w:val="right"/>
      <w:pPr>
        <w:ind w:left="12240" w:hanging="180"/>
      </w:pPr>
    </w:lvl>
  </w:abstractNum>
  <w:abstractNum w:abstractNumId="16">
    <w:nsid w:val="33B677E0"/>
    <w:multiLevelType w:val="hybridMultilevel"/>
    <w:tmpl w:val="3754170C"/>
    <w:lvl w:ilvl="0" w:tplc="B3DC7718">
      <w:numFmt w:val="bullet"/>
      <w:lvlText w:val="-"/>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5AD7E7F"/>
    <w:multiLevelType w:val="hybridMultilevel"/>
    <w:tmpl w:val="4964E85E"/>
    <w:lvl w:ilvl="0" w:tplc="0E2AC222">
      <w:numFmt w:val="bullet"/>
      <w:lvlText w:val=""/>
      <w:lvlJc w:val="left"/>
      <w:pPr>
        <w:ind w:left="720" w:hanging="360"/>
      </w:pPr>
      <w:rPr>
        <w:rFonts w:ascii="Symbol" w:eastAsia="MS Gothic"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7F201AD"/>
    <w:multiLevelType w:val="hybridMultilevel"/>
    <w:tmpl w:val="00262508"/>
    <w:lvl w:ilvl="0" w:tplc="FF78383E">
      <w:start w:val="1"/>
      <w:numFmt w:val="bullet"/>
      <w:lvlText w:val="•"/>
      <w:lvlJc w:val="left"/>
      <w:pPr>
        <w:tabs>
          <w:tab w:val="num" w:pos="720"/>
        </w:tabs>
        <w:ind w:left="720" w:hanging="360"/>
      </w:pPr>
      <w:rPr>
        <w:rFonts w:ascii="Arial" w:hAnsi="Arial" w:hint="default"/>
      </w:rPr>
    </w:lvl>
    <w:lvl w:ilvl="1" w:tplc="F6222978" w:tentative="1">
      <w:start w:val="1"/>
      <w:numFmt w:val="bullet"/>
      <w:lvlText w:val="•"/>
      <w:lvlJc w:val="left"/>
      <w:pPr>
        <w:tabs>
          <w:tab w:val="num" w:pos="1440"/>
        </w:tabs>
        <w:ind w:left="1440" w:hanging="360"/>
      </w:pPr>
      <w:rPr>
        <w:rFonts w:ascii="Arial" w:hAnsi="Arial" w:hint="default"/>
      </w:rPr>
    </w:lvl>
    <w:lvl w:ilvl="2" w:tplc="4DA4F2A6" w:tentative="1">
      <w:start w:val="1"/>
      <w:numFmt w:val="bullet"/>
      <w:lvlText w:val="•"/>
      <w:lvlJc w:val="left"/>
      <w:pPr>
        <w:tabs>
          <w:tab w:val="num" w:pos="2160"/>
        </w:tabs>
        <w:ind w:left="2160" w:hanging="360"/>
      </w:pPr>
      <w:rPr>
        <w:rFonts w:ascii="Arial" w:hAnsi="Arial" w:hint="default"/>
      </w:rPr>
    </w:lvl>
    <w:lvl w:ilvl="3" w:tplc="5574D652" w:tentative="1">
      <w:start w:val="1"/>
      <w:numFmt w:val="bullet"/>
      <w:lvlText w:val="•"/>
      <w:lvlJc w:val="left"/>
      <w:pPr>
        <w:tabs>
          <w:tab w:val="num" w:pos="2880"/>
        </w:tabs>
        <w:ind w:left="2880" w:hanging="360"/>
      </w:pPr>
      <w:rPr>
        <w:rFonts w:ascii="Arial" w:hAnsi="Arial" w:hint="default"/>
      </w:rPr>
    </w:lvl>
    <w:lvl w:ilvl="4" w:tplc="B76C3650" w:tentative="1">
      <w:start w:val="1"/>
      <w:numFmt w:val="bullet"/>
      <w:lvlText w:val="•"/>
      <w:lvlJc w:val="left"/>
      <w:pPr>
        <w:tabs>
          <w:tab w:val="num" w:pos="3600"/>
        </w:tabs>
        <w:ind w:left="3600" w:hanging="360"/>
      </w:pPr>
      <w:rPr>
        <w:rFonts w:ascii="Arial" w:hAnsi="Arial" w:hint="default"/>
      </w:rPr>
    </w:lvl>
    <w:lvl w:ilvl="5" w:tplc="F5429F36" w:tentative="1">
      <w:start w:val="1"/>
      <w:numFmt w:val="bullet"/>
      <w:lvlText w:val="•"/>
      <w:lvlJc w:val="left"/>
      <w:pPr>
        <w:tabs>
          <w:tab w:val="num" w:pos="4320"/>
        </w:tabs>
        <w:ind w:left="4320" w:hanging="360"/>
      </w:pPr>
      <w:rPr>
        <w:rFonts w:ascii="Arial" w:hAnsi="Arial" w:hint="default"/>
      </w:rPr>
    </w:lvl>
    <w:lvl w:ilvl="6" w:tplc="43E4010E" w:tentative="1">
      <w:start w:val="1"/>
      <w:numFmt w:val="bullet"/>
      <w:lvlText w:val="•"/>
      <w:lvlJc w:val="left"/>
      <w:pPr>
        <w:tabs>
          <w:tab w:val="num" w:pos="5040"/>
        </w:tabs>
        <w:ind w:left="5040" w:hanging="360"/>
      </w:pPr>
      <w:rPr>
        <w:rFonts w:ascii="Arial" w:hAnsi="Arial" w:hint="default"/>
      </w:rPr>
    </w:lvl>
    <w:lvl w:ilvl="7" w:tplc="CE981830" w:tentative="1">
      <w:start w:val="1"/>
      <w:numFmt w:val="bullet"/>
      <w:lvlText w:val="•"/>
      <w:lvlJc w:val="left"/>
      <w:pPr>
        <w:tabs>
          <w:tab w:val="num" w:pos="5760"/>
        </w:tabs>
        <w:ind w:left="5760" w:hanging="360"/>
      </w:pPr>
      <w:rPr>
        <w:rFonts w:ascii="Arial" w:hAnsi="Arial" w:hint="default"/>
      </w:rPr>
    </w:lvl>
    <w:lvl w:ilvl="8" w:tplc="350A289E" w:tentative="1">
      <w:start w:val="1"/>
      <w:numFmt w:val="bullet"/>
      <w:lvlText w:val="•"/>
      <w:lvlJc w:val="left"/>
      <w:pPr>
        <w:tabs>
          <w:tab w:val="num" w:pos="6480"/>
        </w:tabs>
        <w:ind w:left="6480" w:hanging="360"/>
      </w:pPr>
      <w:rPr>
        <w:rFonts w:ascii="Arial" w:hAnsi="Arial" w:hint="default"/>
      </w:rPr>
    </w:lvl>
  </w:abstractNum>
  <w:abstractNum w:abstractNumId="19">
    <w:nsid w:val="38740851"/>
    <w:multiLevelType w:val="hybridMultilevel"/>
    <w:tmpl w:val="6D468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1EF1FF9"/>
    <w:multiLevelType w:val="hybridMultilevel"/>
    <w:tmpl w:val="72780A8A"/>
    <w:lvl w:ilvl="0" w:tplc="B5981F9C">
      <w:start w:val="1"/>
      <w:numFmt w:val="decimal"/>
      <w:lvlText w:val="%1."/>
      <w:lvlJc w:val="left"/>
      <w:pPr>
        <w:ind w:left="1215" w:hanging="495"/>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nsid w:val="42463385"/>
    <w:multiLevelType w:val="hybridMultilevel"/>
    <w:tmpl w:val="7D965766"/>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22">
    <w:nsid w:val="4250493F"/>
    <w:multiLevelType w:val="hybridMultilevel"/>
    <w:tmpl w:val="AD5E8A52"/>
    <w:lvl w:ilvl="0" w:tplc="E2D6A6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4594556"/>
    <w:multiLevelType w:val="hybridMultilevel"/>
    <w:tmpl w:val="DC320EC8"/>
    <w:lvl w:ilvl="0" w:tplc="2FA8C3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9E353E5"/>
    <w:multiLevelType w:val="hybridMultilevel"/>
    <w:tmpl w:val="1C6E2E20"/>
    <w:lvl w:ilvl="0" w:tplc="B5981F9C">
      <w:start w:val="1"/>
      <w:numFmt w:val="decimal"/>
      <w:lvlText w:val="%1."/>
      <w:lvlJc w:val="left"/>
      <w:pPr>
        <w:ind w:left="855" w:hanging="4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C4819A0"/>
    <w:multiLevelType w:val="hybridMultilevel"/>
    <w:tmpl w:val="78F84268"/>
    <w:lvl w:ilvl="0" w:tplc="FBD6DA28">
      <w:start w:val="1"/>
      <w:numFmt w:val="bullet"/>
      <w:lvlText w:val="-"/>
      <w:lvlJc w:val="left"/>
      <w:pPr>
        <w:tabs>
          <w:tab w:val="num" w:pos="720"/>
        </w:tabs>
        <w:ind w:left="720" w:hanging="360"/>
      </w:pPr>
      <w:rPr>
        <w:rFonts w:ascii="Times New Roman" w:hAnsi="Times New Roman" w:hint="default"/>
      </w:rPr>
    </w:lvl>
    <w:lvl w:ilvl="1" w:tplc="AC106A44" w:tentative="1">
      <w:start w:val="1"/>
      <w:numFmt w:val="bullet"/>
      <w:lvlText w:val="-"/>
      <w:lvlJc w:val="left"/>
      <w:pPr>
        <w:tabs>
          <w:tab w:val="num" w:pos="1440"/>
        </w:tabs>
        <w:ind w:left="1440" w:hanging="360"/>
      </w:pPr>
      <w:rPr>
        <w:rFonts w:ascii="Times New Roman" w:hAnsi="Times New Roman" w:hint="default"/>
      </w:rPr>
    </w:lvl>
    <w:lvl w:ilvl="2" w:tplc="294247AC" w:tentative="1">
      <w:start w:val="1"/>
      <w:numFmt w:val="bullet"/>
      <w:lvlText w:val="-"/>
      <w:lvlJc w:val="left"/>
      <w:pPr>
        <w:tabs>
          <w:tab w:val="num" w:pos="2160"/>
        </w:tabs>
        <w:ind w:left="2160" w:hanging="360"/>
      </w:pPr>
      <w:rPr>
        <w:rFonts w:ascii="Times New Roman" w:hAnsi="Times New Roman" w:hint="default"/>
      </w:rPr>
    </w:lvl>
    <w:lvl w:ilvl="3" w:tplc="F8F0CFB0" w:tentative="1">
      <w:start w:val="1"/>
      <w:numFmt w:val="bullet"/>
      <w:lvlText w:val="-"/>
      <w:lvlJc w:val="left"/>
      <w:pPr>
        <w:tabs>
          <w:tab w:val="num" w:pos="2880"/>
        </w:tabs>
        <w:ind w:left="2880" w:hanging="360"/>
      </w:pPr>
      <w:rPr>
        <w:rFonts w:ascii="Times New Roman" w:hAnsi="Times New Roman" w:hint="default"/>
      </w:rPr>
    </w:lvl>
    <w:lvl w:ilvl="4" w:tplc="29DC33DC" w:tentative="1">
      <w:start w:val="1"/>
      <w:numFmt w:val="bullet"/>
      <w:lvlText w:val="-"/>
      <w:lvlJc w:val="left"/>
      <w:pPr>
        <w:tabs>
          <w:tab w:val="num" w:pos="3600"/>
        </w:tabs>
        <w:ind w:left="3600" w:hanging="360"/>
      </w:pPr>
      <w:rPr>
        <w:rFonts w:ascii="Times New Roman" w:hAnsi="Times New Roman" w:hint="default"/>
      </w:rPr>
    </w:lvl>
    <w:lvl w:ilvl="5" w:tplc="0A8029A2" w:tentative="1">
      <w:start w:val="1"/>
      <w:numFmt w:val="bullet"/>
      <w:lvlText w:val="-"/>
      <w:lvlJc w:val="left"/>
      <w:pPr>
        <w:tabs>
          <w:tab w:val="num" w:pos="4320"/>
        </w:tabs>
        <w:ind w:left="4320" w:hanging="360"/>
      </w:pPr>
      <w:rPr>
        <w:rFonts w:ascii="Times New Roman" w:hAnsi="Times New Roman" w:hint="default"/>
      </w:rPr>
    </w:lvl>
    <w:lvl w:ilvl="6" w:tplc="AB988CF4" w:tentative="1">
      <w:start w:val="1"/>
      <w:numFmt w:val="bullet"/>
      <w:lvlText w:val="-"/>
      <w:lvlJc w:val="left"/>
      <w:pPr>
        <w:tabs>
          <w:tab w:val="num" w:pos="5040"/>
        </w:tabs>
        <w:ind w:left="5040" w:hanging="360"/>
      </w:pPr>
      <w:rPr>
        <w:rFonts w:ascii="Times New Roman" w:hAnsi="Times New Roman" w:hint="default"/>
      </w:rPr>
    </w:lvl>
    <w:lvl w:ilvl="7" w:tplc="E3BC2DE2" w:tentative="1">
      <w:start w:val="1"/>
      <w:numFmt w:val="bullet"/>
      <w:lvlText w:val="-"/>
      <w:lvlJc w:val="left"/>
      <w:pPr>
        <w:tabs>
          <w:tab w:val="num" w:pos="5760"/>
        </w:tabs>
        <w:ind w:left="5760" w:hanging="360"/>
      </w:pPr>
      <w:rPr>
        <w:rFonts w:ascii="Times New Roman" w:hAnsi="Times New Roman" w:hint="default"/>
      </w:rPr>
    </w:lvl>
    <w:lvl w:ilvl="8" w:tplc="B2CCE5F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29D1332"/>
    <w:multiLevelType w:val="hybridMultilevel"/>
    <w:tmpl w:val="3D14A7E2"/>
    <w:lvl w:ilvl="0" w:tplc="36AE08A0">
      <w:start w:val="1"/>
      <w:numFmt w:val="bullet"/>
      <w:lvlText w:val="•"/>
      <w:lvlJc w:val="left"/>
      <w:pPr>
        <w:tabs>
          <w:tab w:val="num" w:pos="720"/>
        </w:tabs>
        <w:ind w:left="720" w:hanging="360"/>
      </w:pPr>
      <w:rPr>
        <w:rFonts w:ascii="Arial" w:hAnsi="Arial" w:hint="default"/>
      </w:rPr>
    </w:lvl>
    <w:lvl w:ilvl="1" w:tplc="3C0E6ACC" w:tentative="1">
      <w:start w:val="1"/>
      <w:numFmt w:val="bullet"/>
      <w:lvlText w:val="•"/>
      <w:lvlJc w:val="left"/>
      <w:pPr>
        <w:tabs>
          <w:tab w:val="num" w:pos="1440"/>
        </w:tabs>
        <w:ind w:left="1440" w:hanging="360"/>
      </w:pPr>
      <w:rPr>
        <w:rFonts w:ascii="Arial" w:hAnsi="Arial" w:hint="default"/>
      </w:rPr>
    </w:lvl>
    <w:lvl w:ilvl="2" w:tplc="B62E7F24" w:tentative="1">
      <w:start w:val="1"/>
      <w:numFmt w:val="bullet"/>
      <w:lvlText w:val="•"/>
      <w:lvlJc w:val="left"/>
      <w:pPr>
        <w:tabs>
          <w:tab w:val="num" w:pos="2160"/>
        </w:tabs>
        <w:ind w:left="2160" w:hanging="360"/>
      </w:pPr>
      <w:rPr>
        <w:rFonts w:ascii="Arial" w:hAnsi="Arial" w:hint="default"/>
      </w:rPr>
    </w:lvl>
    <w:lvl w:ilvl="3" w:tplc="E67CD95A" w:tentative="1">
      <w:start w:val="1"/>
      <w:numFmt w:val="bullet"/>
      <w:lvlText w:val="•"/>
      <w:lvlJc w:val="left"/>
      <w:pPr>
        <w:tabs>
          <w:tab w:val="num" w:pos="2880"/>
        </w:tabs>
        <w:ind w:left="2880" w:hanging="360"/>
      </w:pPr>
      <w:rPr>
        <w:rFonts w:ascii="Arial" w:hAnsi="Arial" w:hint="default"/>
      </w:rPr>
    </w:lvl>
    <w:lvl w:ilvl="4" w:tplc="13564E4E" w:tentative="1">
      <w:start w:val="1"/>
      <w:numFmt w:val="bullet"/>
      <w:lvlText w:val="•"/>
      <w:lvlJc w:val="left"/>
      <w:pPr>
        <w:tabs>
          <w:tab w:val="num" w:pos="3600"/>
        </w:tabs>
        <w:ind w:left="3600" w:hanging="360"/>
      </w:pPr>
      <w:rPr>
        <w:rFonts w:ascii="Arial" w:hAnsi="Arial" w:hint="default"/>
      </w:rPr>
    </w:lvl>
    <w:lvl w:ilvl="5" w:tplc="7E2E27E6" w:tentative="1">
      <w:start w:val="1"/>
      <w:numFmt w:val="bullet"/>
      <w:lvlText w:val="•"/>
      <w:lvlJc w:val="left"/>
      <w:pPr>
        <w:tabs>
          <w:tab w:val="num" w:pos="4320"/>
        </w:tabs>
        <w:ind w:left="4320" w:hanging="360"/>
      </w:pPr>
      <w:rPr>
        <w:rFonts w:ascii="Arial" w:hAnsi="Arial" w:hint="default"/>
      </w:rPr>
    </w:lvl>
    <w:lvl w:ilvl="6" w:tplc="1CCACDBE" w:tentative="1">
      <w:start w:val="1"/>
      <w:numFmt w:val="bullet"/>
      <w:lvlText w:val="•"/>
      <w:lvlJc w:val="left"/>
      <w:pPr>
        <w:tabs>
          <w:tab w:val="num" w:pos="5040"/>
        </w:tabs>
        <w:ind w:left="5040" w:hanging="360"/>
      </w:pPr>
      <w:rPr>
        <w:rFonts w:ascii="Arial" w:hAnsi="Arial" w:hint="default"/>
      </w:rPr>
    </w:lvl>
    <w:lvl w:ilvl="7" w:tplc="85DE2FDC" w:tentative="1">
      <w:start w:val="1"/>
      <w:numFmt w:val="bullet"/>
      <w:lvlText w:val="•"/>
      <w:lvlJc w:val="left"/>
      <w:pPr>
        <w:tabs>
          <w:tab w:val="num" w:pos="5760"/>
        </w:tabs>
        <w:ind w:left="5760" w:hanging="360"/>
      </w:pPr>
      <w:rPr>
        <w:rFonts w:ascii="Arial" w:hAnsi="Arial" w:hint="default"/>
      </w:rPr>
    </w:lvl>
    <w:lvl w:ilvl="8" w:tplc="7BF03340" w:tentative="1">
      <w:start w:val="1"/>
      <w:numFmt w:val="bullet"/>
      <w:lvlText w:val="•"/>
      <w:lvlJc w:val="left"/>
      <w:pPr>
        <w:tabs>
          <w:tab w:val="num" w:pos="6480"/>
        </w:tabs>
        <w:ind w:left="6480" w:hanging="360"/>
      </w:pPr>
      <w:rPr>
        <w:rFonts w:ascii="Arial" w:hAnsi="Arial" w:hint="default"/>
      </w:rPr>
    </w:lvl>
  </w:abstractNum>
  <w:abstractNum w:abstractNumId="27">
    <w:nsid w:val="566515B5"/>
    <w:multiLevelType w:val="hybridMultilevel"/>
    <w:tmpl w:val="EB468FF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E1B0142"/>
    <w:multiLevelType w:val="hybridMultilevel"/>
    <w:tmpl w:val="6CAC6F5A"/>
    <w:lvl w:ilvl="0" w:tplc="BE0EC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816457"/>
    <w:multiLevelType w:val="hybridMultilevel"/>
    <w:tmpl w:val="0CF6768C"/>
    <w:lvl w:ilvl="0" w:tplc="7D0CD398">
      <w:start w:val="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E28404D"/>
    <w:multiLevelType w:val="hybridMultilevel"/>
    <w:tmpl w:val="9126CA6A"/>
    <w:lvl w:ilvl="0" w:tplc="D61C834A">
      <w:start w:val="1"/>
      <w:numFmt w:val="bullet"/>
      <w:pStyle w:val="Aufzhl"/>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F137CE9"/>
    <w:multiLevelType w:val="hybridMultilevel"/>
    <w:tmpl w:val="9E3E4ED6"/>
    <w:lvl w:ilvl="0" w:tplc="BF001B8E">
      <w:numFmt w:val="bullet"/>
      <w:lvlText w:val="-"/>
      <w:lvlJc w:val="left"/>
      <w:pPr>
        <w:ind w:left="1080" w:hanging="360"/>
      </w:pPr>
      <w:rPr>
        <w:rFonts w:ascii="Arial" w:eastAsia="MS Gothic"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nsid w:val="74442FF7"/>
    <w:multiLevelType w:val="hybridMultilevel"/>
    <w:tmpl w:val="9B34BF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6BA1A41"/>
    <w:multiLevelType w:val="hybridMultilevel"/>
    <w:tmpl w:val="B480445C"/>
    <w:lvl w:ilvl="0" w:tplc="2FA8C3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9F508CA"/>
    <w:multiLevelType w:val="hybridMultilevel"/>
    <w:tmpl w:val="D2F8232C"/>
    <w:lvl w:ilvl="0" w:tplc="2FA8C3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3"/>
  </w:num>
  <w:num w:numId="4">
    <w:abstractNumId w:val="9"/>
  </w:num>
  <w:num w:numId="5">
    <w:abstractNumId w:val="7"/>
  </w:num>
  <w:num w:numId="6">
    <w:abstractNumId w:val="13"/>
  </w:num>
  <w:num w:numId="7">
    <w:abstractNumId w:val="12"/>
  </w:num>
  <w:num w:numId="8">
    <w:abstractNumId w:val="31"/>
  </w:num>
  <w:num w:numId="9">
    <w:abstractNumId w:val="17"/>
  </w:num>
  <w:num w:numId="10">
    <w:abstractNumId w:val="11"/>
  </w:num>
  <w:num w:numId="11">
    <w:abstractNumId w:val="25"/>
  </w:num>
  <w:num w:numId="12">
    <w:abstractNumId w:val="5"/>
  </w:num>
  <w:num w:numId="13">
    <w:abstractNumId w:val="26"/>
  </w:num>
  <w:num w:numId="14">
    <w:abstractNumId w:val="18"/>
  </w:num>
  <w:num w:numId="15">
    <w:abstractNumId w:val="8"/>
  </w:num>
  <w:num w:numId="16">
    <w:abstractNumId w:val="16"/>
  </w:num>
  <w:num w:numId="17">
    <w:abstractNumId w:val="14"/>
  </w:num>
  <w:num w:numId="18">
    <w:abstractNumId w:val="6"/>
  </w:num>
  <w:num w:numId="19">
    <w:abstractNumId w:val="33"/>
  </w:num>
  <w:num w:numId="20">
    <w:abstractNumId w:val="34"/>
  </w:num>
  <w:num w:numId="21">
    <w:abstractNumId w:val="28"/>
  </w:num>
  <w:num w:numId="22">
    <w:abstractNumId w:val="21"/>
  </w:num>
  <w:num w:numId="23">
    <w:abstractNumId w:val="15"/>
  </w:num>
  <w:num w:numId="24">
    <w:abstractNumId w:val="27"/>
  </w:num>
  <w:num w:numId="25">
    <w:abstractNumId w:val="24"/>
  </w:num>
  <w:num w:numId="26">
    <w:abstractNumId w:val="20"/>
  </w:num>
  <w:num w:numId="27">
    <w:abstractNumId w:val="32"/>
  </w:num>
  <w:num w:numId="28">
    <w:abstractNumId w:val="10"/>
  </w:num>
  <w:num w:numId="29">
    <w:abstractNumId w:val="19"/>
  </w:num>
  <w:num w:numId="30">
    <w:abstractNumId w:val="22"/>
  </w:num>
  <w:num w:numId="3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E8"/>
    <w:rsid w:val="00002ED2"/>
    <w:rsid w:val="00005550"/>
    <w:rsid w:val="00007968"/>
    <w:rsid w:val="00010B90"/>
    <w:rsid w:val="00011060"/>
    <w:rsid w:val="0001128F"/>
    <w:rsid w:val="00012370"/>
    <w:rsid w:val="00013298"/>
    <w:rsid w:val="0001357E"/>
    <w:rsid w:val="00014402"/>
    <w:rsid w:val="0001573E"/>
    <w:rsid w:val="00015CBC"/>
    <w:rsid w:val="0003078E"/>
    <w:rsid w:val="000341AE"/>
    <w:rsid w:val="00035596"/>
    <w:rsid w:val="000401D2"/>
    <w:rsid w:val="00041FB2"/>
    <w:rsid w:val="00042970"/>
    <w:rsid w:val="00042C91"/>
    <w:rsid w:val="000469C0"/>
    <w:rsid w:val="0005064F"/>
    <w:rsid w:val="00053EDB"/>
    <w:rsid w:val="00057909"/>
    <w:rsid w:val="0006056E"/>
    <w:rsid w:val="00061DAE"/>
    <w:rsid w:val="00063BF2"/>
    <w:rsid w:val="00066949"/>
    <w:rsid w:val="00072515"/>
    <w:rsid w:val="00072F4E"/>
    <w:rsid w:val="00073149"/>
    <w:rsid w:val="00073965"/>
    <w:rsid w:val="00074524"/>
    <w:rsid w:val="0007594B"/>
    <w:rsid w:val="00086A87"/>
    <w:rsid w:val="000872C8"/>
    <w:rsid w:val="00090C9C"/>
    <w:rsid w:val="000A1877"/>
    <w:rsid w:val="000A1A21"/>
    <w:rsid w:val="000A1FBE"/>
    <w:rsid w:val="000A343E"/>
    <w:rsid w:val="000A42DE"/>
    <w:rsid w:val="000A43C7"/>
    <w:rsid w:val="000A455B"/>
    <w:rsid w:val="000A45D1"/>
    <w:rsid w:val="000A631A"/>
    <w:rsid w:val="000A6898"/>
    <w:rsid w:val="000A6A82"/>
    <w:rsid w:val="000B339C"/>
    <w:rsid w:val="000B467D"/>
    <w:rsid w:val="000B5ADF"/>
    <w:rsid w:val="000B7641"/>
    <w:rsid w:val="000B7A70"/>
    <w:rsid w:val="000C0A08"/>
    <w:rsid w:val="000C3952"/>
    <w:rsid w:val="000C39EC"/>
    <w:rsid w:val="000C3C5F"/>
    <w:rsid w:val="000C3D77"/>
    <w:rsid w:val="000C4ADF"/>
    <w:rsid w:val="000C51D4"/>
    <w:rsid w:val="000C6ACA"/>
    <w:rsid w:val="000C7F62"/>
    <w:rsid w:val="000D47FC"/>
    <w:rsid w:val="000D6020"/>
    <w:rsid w:val="000E0020"/>
    <w:rsid w:val="000E077C"/>
    <w:rsid w:val="000E117E"/>
    <w:rsid w:val="000E2DF5"/>
    <w:rsid w:val="000E32A0"/>
    <w:rsid w:val="000E422F"/>
    <w:rsid w:val="000E54C9"/>
    <w:rsid w:val="000E72DA"/>
    <w:rsid w:val="000E7575"/>
    <w:rsid w:val="000E7BB2"/>
    <w:rsid w:val="000E7BD7"/>
    <w:rsid w:val="000F1CCA"/>
    <w:rsid w:val="000F2198"/>
    <w:rsid w:val="000F2890"/>
    <w:rsid w:val="000F5CA9"/>
    <w:rsid w:val="0010028D"/>
    <w:rsid w:val="00100A51"/>
    <w:rsid w:val="001067F4"/>
    <w:rsid w:val="001075D0"/>
    <w:rsid w:val="0011196B"/>
    <w:rsid w:val="001159EE"/>
    <w:rsid w:val="00115D9E"/>
    <w:rsid w:val="0012186A"/>
    <w:rsid w:val="001243F1"/>
    <w:rsid w:val="001338AD"/>
    <w:rsid w:val="00136E11"/>
    <w:rsid w:val="0014183B"/>
    <w:rsid w:val="0014680B"/>
    <w:rsid w:val="00151C1A"/>
    <w:rsid w:val="001521AC"/>
    <w:rsid w:val="001560C3"/>
    <w:rsid w:val="001574D5"/>
    <w:rsid w:val="00157951"/>
    <w:rsid w:val="00160B9E"/>
    <w:rsid w:val="0016156C"/>
    <w:rsid w:val="00163388"/>
    <w:rsid w:val="001636F3"/>
    <w:rsid w:val="00166195"/>
    <w:rsid w:val="00171FEA"/>
    <w:rsid w:val="00172662"/>
    <w:rsid w:val="00174C74"/>
    <w:rsid w:val="001755CC"/>
    <w:rsid w:val="00177A2F"/>
    <w:rsid w:val="001809BC"/>
    <w:rsid w:val="00184097"/>
    <w:rsid w:val="00187A52"/>
    <w:rsid w:val="0019038F"/>
    <w:rsid w:val="00191201"/>
    <w:rsid w:val="00194705"/>
    <w:rsid w:val="00194E0A"/>
    <w:rsid w:val="001A09DC"/>
    <w:rsid w:val="001A19A2"/>
    <w:rsid w:val="001A306B"/>
    <w:rsid w:val="001A6D0A"/>
    <w:rsid w:val="001B19C7"/>
    <w:rsid w:val="001B2B3A"/>
    <w:rsid w:val="001B47D4"/>
    <w:rsid w:val="001B7EE7"/>
    <w:rsid w:val="001C0038"/>
    <w:rsid w:val="001C1A6D"/>
    <w:rsid w:val="001C5025"/>
    <w:rsid w:val="001C5F29"/>
    <w:rsid w:val="001D0899"/>
    <w:rsid w:val="001D0D01"/>
    <w:rsid w:val="001D206A"/>
    <w:rsid w:val="001D2EB0"/>
    <w:rsid w:val="001D61FA"/>
    <w:rsid w:val="001D765E"/>
    <w:rsid w:val="001E0A0B"/>
    <w:rsid w:val="001E1A69"/>
    <w:rsid w:val="001E238F"/>
    <w:rsid w:val="001E587F"/>
    <w:rsid w:val="001E7D19"/>
    <w:rsid w:val="001F0701"/>
    <w:rsid w:val="001F285A"/>
    <w:rsid w:val="001F3874"/>
    <w:rsid w:val="001F429D"/>
    <w:rsid w:val="001F4356"/>
    <w:rsid w:val="00200461"/>
    <w:rsid w:val="00200AE3"/>
    <w:rsid w:val="00200EE5"/>
    <w:rsid w:val="00204E2A"/>
    <w:rsid w:val="0020539F"/>
    <w:rsid w:val="002060EB"/>
    <w:rsid w:val="00206EA2"/>
    <w:rsid w:val="002141B4"/>
    <w:rsid w:val="00221317"/>
    <w:rsid w:val="00221596"/>
    <w:rsid w:val="00226F0E"/>
    <w:rsid w:val="00227B65"/>
    <w:rsid w:val="00230853"/>
    <w:rsid w:val="00232DBB"/>
    <w:rsid w:val="00237E26"/>
    <w:rsid w:val="0024200B"/>
    <w:rsid w:val="0024203D"/>
    <w:rsid w:val="002423DB"/>
    <w:rsid w:val="00246365"/>
    <w:rsid w:val="0024667A"/>
    <w:rsid w:val="00250EF3"/>
    <w:rsid w:val="00252C77"/>
    <w:rsid w:val="00253A9A"/>
    <w:rsid w:val="00253FBA"/>
    <w:rsid w:val="002550F0"/>
    <w:rsid w:val="00261937"/>
    <w:rsid w:val="00262ADF"/>
    <w:rsid w:val="002659B6"/>
    <w:rsid w:val="00271CD8"/>
    <w:rsid w:val="002729D1"/>
    <w:rsid w:val="0027477A"/>
    <w:rsid w:val="00276F66"/>
    <w:rsid w:val="00280D73"/>
    <w:rsid w:val="00280DE3"/>
    <w:rsid w:val="00282EEC"/>
    <w:rsid w:val="00293579"/>
    <w:rsid w:val="00297B30"/>
    <w:rsid w:val="002A0A07"/>
    <w:rsid w:val="002A17D8"/>
    <w:rsid w:val="002A2F3B"/>
    <w:rsid w:val="002A318F"/>
    <w:rsid w:val="002A6821"/>
    <w:rsid w:val="002B0412"/>
    <w:rsid w:val="002B0D1A"/>
    <w:rsid w:val="002B50ED"/>
    <w:rsid w:val="002B718C"/>
    <w:rsid w:val="002C19BE"/>
    <w:rsid w:val="002C1AB1"/>
    <w:rsid w:val="002C2943"/>
    <w:rsid w:val="002C38AB"/>
    <w:rsid w:val="002C4188"/>
    <w:rsid w:val="002C4B20"/>
    <w:rsid w:val="002C5B12"/>
    <w:rsid w:val="002C7A80"/>
    <w:rsid w:val="002D096F"/>
    <w:rsid w:val="002D10BD"/>
    <w:rsid w:val="002D1634"/>
    <w:rsid w:val="002D700C"/>
    <w:rsid w:val="002E04FD"/>
    <w:rsid w:val="002E0CA0"/>
    <w:rsid w:val="002E2FEE"/>
    <w:rsid w:val="002E667F"/>
    <w:rsid w:val="002E6EE8"/>
    <w:rsid w:val="002F3BE3"/>
    <w:rsid w:val="002F49BF"/>
    <w:rsid w:val="002F674E"/>
    <w:rsid w:val="002F763B"/>
    <w:rsid w:val="002F7C17"/>
    <w:rsid w:val="00301CAF"/>
    <w:rsid w:val="003026AF"/>
    <w:rsid w:val="003040A5"/>
    <w:rsid w:val="00304D7F"/>
    <w:rsid w:val="003058B0"/>
    <w:rsid w:val="0031098F"/>
    <w:rsid w:val="00313E64"/>
    <w:rsid w:val="00315030"/>
    <w:rsid w:val="00321E43"/>
    <w:rsid w:val="00324309"/>
    <w:rsid w:val="0032684F"/>
    <w:rsid w:val="0032792D"/>
    <w:rsid w:val="003379A9"/>
    <w:rsid w:val="00337DC7"/>
    <w:rsid w:val="00340DA3"/>
    <w:rsid w:val="00341509"/>
    <w:rsid w:val="003416DD"/>
    <w:rsid w:val="0034290F"/>
    <w:rsid w:val="00342A70"/>
    <w:rsid w:val="00344BE2"/>
    <w:rsid w:val="0034636D"/>
    <w:rsid w:val="003465BC"/>
    <w:rsid w:val="003478D1"/>
    <w:rsid w:val="003508DC"/>
    <w:rsid w:val="00351A28"/>
    <w:rsid w:val="003538EC"/>
    <w:rsid w:val="003549BA"/>
    <w:rsid w:val="00356285"/>
    <w:rsid w:val="00360A16"/>
    <w:rsid w:val="0036205E"/>
    <w:rsid w:val="003621C5"/>
    <w:rsid w:val="003633D7"/>
    <w:rsid w:val="0036777E"/>
    <w:rsid w:val="00367A39"/>
    <w:rsid w:val="00367DF4"/>
    <w:rsid w:val="00371015"/>
    <w:rsid w:val="00371E5F"/>
    <w:rsid w:val="00375BC6"/>
    <w:rsid w:val="003769F3"/>
    <w:rsid w:val="00376B3F"/>
    <w:rsid w:val="0038557E"/>
    <w:rsid w:val="00385B4B"/>
    <w:rsid w:val="003873CD"/>
    <w:rsid w:val="00392ABB"/>
    <w:rsid w:val="00392AEE"/>
    <w:rsid w:val="0039495F"/>
    <w:rsid w:val="003965B4"/>
    <w:rsid w:val="00397BC5"/>
    <w:rsid w:val="003A1F81"/>
    <w:rsid w:val="003A2F74"/>
    <w:rsid w:val="003A3A4D"/>
    <w:rsid w:val="003A4549"/>
    <w:rsid w:val="003A7997"/>
    <w:rsid w:val="003B08AC"/>
    <w:rsid w:val="003B12A8"/>
    <w:rsid w:val="003B2393"/>
    <w:rsid w:val="003B2844"/>
    <w:rsid w:val="003B594F"/>
    <w:rsid w:val="003C5D78"/>
    <w:rsid w:val="003C5F30"/>
    <w:rsid w:val="003C6A5D"/>
    <w:rsid w:val="003C7758"/>
    <w:rsid w:val="003D0017"/>
    <w:rsid w:val="003D0BF5"/>
    <w:rsid w:val="003D3595"/>
    <w:rsid w:val="003D4429"/>
    <w:rsid w:val="003D52E0"/>
    <w:rsid w:val="003D66D5"/>
    <w:rsid w:val="003D76E3"/>
    <w:rsid w:val="003D7A5C"/>
    <w:rsid w:val="003E0D7A"/>
    <w:rsid w:val="003E1E03"/>
    <w:rsid w:val="003E5FDC"/>
    <w:rsid w:val="003E6480"/>
    <w:rsid w:val="003E6FC0"/>
    <w:rsid w:val="003E7561"/>
    <w:rsid w:val="003F11DC"/>
    <w:rsid w:val="003F4A44"/>
    <w:rsid w:val="00400CD1"/>
    <w:rsid w:val="00402BE8"/>
    <w:rsid w:val="0040321A"/>
    <w:rsid w:val="00406476"/>
    <w:rsid w:val="0041068E"/>
    <w:rsid w:val="00410A76"/>
    <w:rsid w:val="004113C7"/>
    <w:rsid w:val="004177AD"/>
    <w:rsid w:val="00420769"/>
    <w:rsid w:val="004248BA"/>
    <w:rsid w:val="0042602C"/>
    <w:rsid w:val="0042694F"/>
    <w:rsid w:val="00430B25"/>
    <w:rsid w:val="0043175E"/>
    <w:rsid w:val="004330F4"/>
    <w:rsid w:val="004359D3"/>
    <w:rsid w:val="004364CF"/>
    <w:rsid w:val="00437D38"/>
    <w:rsid w:val="0044088E"/>
    <w:rsid w:val="004412FF"/>
    <w:rsid w:val="0044140F"/>
    <w:rsid w:val="00444269"/>
    <w:rsid w:val="00446E02"/>
    <w:rsid w:val="00450FD3"/>
    <w:rsid w:val="00453D08"/>
    <w:rsid w:val="00453FF6"/>
    <w:rsid w:val="004544D6"/>
    <w:rsid w:val="00455E38"/>
    <w:rsid w:val="00460BC3"/>
    <w:rsid w:val="0046308B"/>
    <w:rsid w:val="0046560D"/>
    <w:rsid w:val="004659F3"/>
    <w:rsid w:val="00466F1C"/>
    <w:rsid w:val="004706BB"/>
    <w:rsid w:val="0047186F"/>
    <w:rsid w:val="00475F5C"/>
    <w:rsid w:val="004840C4"/>
    <w:rsid w:val="00484322"/>
    <w:rsid w:val="00485D85"/>
    <w:rsid w:val="00491009"/>
    <w:rsid w:val="004942BC"/>
    <w:rsid w:val="0049464F"/>
    <w:rsid w:val="0049795E"/>
    <w:rsid w:val="004A0375"/>
    <w:rsid w:val="004A3A80"/>
    <w:rsid w:val="004A3C6A"/>
    <w:rsid w:val="004A48DF"/>
    <w:rsid w:val="004B3746"/>
    <w:rsid w:val="004B41CC"/>
    <w:rsid w:val="004B5521"/>
    <w:rsid w:val="004B6A5A"/>
    <w:rsid w:val="004C0987"/>
    <w:rsid w:val="004C101F"/>
    <w:rsid w:val="004C1E69"/>
    <w:rsid w:val="004C3366"/>
    <w:rsid w:val="004C4637"/>
    <w:rsid w:val="004C6882"/>
    <w:rsid w:val="004D0657"/>
    <w:rsid w:val="004D09F8"/>
    <w:rsid w:val="004D36D0"/>
    <w:rsid w:val="004D372F"/>
    <w:rsid w:val="004D4378"/>
    <w:rsid w:val="004D4D2F"/>
    <w:rsid w:val="004D5C6D"/>
    <w:rsid w:val="004D77C4"/>
    <w:rsid w:val="004E0FDC"/>
    <w:rsid w:val="004E1388"/>
    <w:rsid w:val="004E1A2A"/>
    <w:rsid w:val="004E30D3"/>
    <w:rsid w:val="004E4270"/>
    <w:rsid w:val="004E6478"/>
    <w:rsid w:val="004E6C30"/>
    <w:rsid w:val="004F1D89"/>
    <w:rsid w:val="004F35AD"/>
    <w:rsid w:val="004F4AAF"/>
    <w:rsid w:val="004F50D3"/>
    <w:rsid w:val="004F553F"/>
    <w:rsid w:val="004F6097"/>
    <w:rsid w:val="005005F3"/>
    <w:rsid w:val="00501595"/>
    <w:rsid w:val="00507115"/>
    <w:rsid w:val="00514572"/>
    <w:rsid w:val="0051489C"/>
    <w:rsid w:val="0051609F"/>
    <w:rsid w:val="005165D2"/>
    <w:rsid w:val="00520304"/>
    <w:rsid w:val="00521906"/>
    <w:rsid w:val="005237FC"/>
    <w:rsid w:val="00523AB2"/>
    <w:rsid w:val="0052664C"/>
    <w:rsid w:val="00526AB1"/>
    <w:rsid w:val="0052795C"/>
    <w:rsid w:val="00527B98"/>
    <w:rsid w:val="00531C2A"/>
    <w:rsid w:val="005331CD"/>
    <w:rsid w:val="00534555"/>
    <w:rsid w:val="00534CC2"/>
    <w:rsid w:val="0053542E"/>
    <w:rsid w:val="00535809"/>
    <w:rsid w:val="0053726A"/>
    <w:rsid w:val="00540140"/>
    <w:rsid w:val="0054086D"/>
    <w:rsid w:val="00540ABD"/>
    <w:rsid w:val="00540D5B"/>
    <w:rsid w:val="005411EC"/>
    <w:rsid w:val="00541FCF"/>
    <w:rsid w:val="00544C81"/>
    <w:rsid w:val="005468B0"/>
    <w:rsid w:val="0055473D"/>
    <w:rsid w:val="00556562"/>
    <w:rsid w:val="0056070A"/>
    <w:rsid w:val="0056075E"/>
    <w:rsid w:val="0056576E"/>
    <w:rsid w:val="0057199D"/>
    <w:rsid w:val="00572CB2"/>
    <w:rsid w:val="00580B51"/>
    <w:rsid w:val="00582EE1"/>
    <w:rsid w:val="005837EE"/>
    <w:rsid w:val="00584213"/>
    <w:rsid w:val="0058561B"/>
    <w:rsid w:val="00587F4A"/>
    <w:rsid w:val="00590A83"/>
    <w:rsid w:val="005926A0"/>
    <w:rsid w:val="00592DD1"/>
    <w:rsid w:val="00593310"/>
    <w:rsid w:val="00593B6F"/>
    <w:rsid w:val="0059462D"/>
    <w:rsid w:val="005950F9"/>
    <w:rsid w:val="005A2E5E"/>
    <w:rsid w:val="005A3464"/>
    <w:rsid w:val="005A457B"/>
    <w:rsid w:val="005A6145"/>
    <w:rsid w:val="005A7E31"/>
    <w:rsid w:val="005A7F3B"/>
    <w:rsid w:val="005B3B78"/>
    <w:rsid w:val="005B409E"/>
    <w:rsid w:val="005B4E00"/>
    <w:rsid w:val="005C0394"/>
    <w:rsid w:val="005C17E9"/>
    <w:rsid w:val="005C21AD"/>
    <w:rsid w:val="005C3B24"/>
    <w:rsid w:val="005C413C"/>
    <w:rsid w:val="005C507A"/>
    <w:rsid w:val="005D12A0"/>
    <w:rsid w:val="005D12FB"/>
    <w:rsid w:val="005D1C9E"/>
    <w:rsid w:val="005D4975"/>
    <w:rsid w:val="005E006D"/>
    <w:rsid w:val="005E04D6"/>
    <w:rsid w:val="005E05F7"/>
    <w:rsid w:val="005E38AC"/>
    <w:rsid w:val="005E43CC"/>
    <w:rsid w:val="005E57CB"/>
    <w:rsid w:val="005F0B54"/>
    <w:rsid w:val="005F0D69"/>
    <w:rsid w:val="005F2DB6"/>
    <w:rsid w:val="005F3E99"/>
    <w:rsid w:val="005F4D79"/>
    <w:rsid w:val="005F6E8C"/>
    <w:rsid w:val="005F7297"/>
    <w:rsid w:val="00600BF8"/>
    <w:rsid w:val="00601B42"/>
    <w:rsid w:val="00601C24"/>
    <w:rsid w:val="00601DEE"/>
    <w:rsid w:val="00603B37"/>
    <w:rsid w:val="00606C86"/>
    <w:rsid w:val="00607C31"/>
    <w:rsid w:val="00610393"/>
    <w:rsid w:val="00612527"/>
    <w:rsid w:val="0061308D"/>
    <w:rsid w:val="00615ABB"/>
    <w:rsid w:val="0061741E"/>
    <w:rsid w:val="0061766E"/>
    <w:rsid w:val="00620021"/>
    <w:rsid w:val="0062286B"/>
    <w:rsid w:val="00622C02"/>
    <w:rsid w:val="006244A6"/>
    <w:rsid w:val="0062497A"/>
    <w:rsid w:val="00627114"/>
    <w:rsid w:val="00632414"/>
    <w:rsid w:val="00632E5F"/>
    <w:rsid w:val="00632F12"/>
    <w:rsid w:val="00632FA7"/>
    <w:rsid w:val="00636657"/>
    <w:rsid w:val="006439CF"/>
    <w:rsid w:val="0064646A"/>
    <w:rsid w:val="00651958"/>
    <w:rsid w:val="00651DA9"/>
    <w:rsid w:val="00660211"/>
    <w:rsid w:val="0066234A"/>
    <w:rsid w:val="00663559"/>
    <w:rsid w:val="00665D14"/>
    <w:rsid w:val="006720F2"/>
    <w:rsid w:val="00676ECD"/>
    <w:rsid w:val="00682830"/>
    <w:rsid w:val="00683D29"/>
    <w:rsid w:val="0068610C"/>
    <w:rsid w:val="00686B88"/>
    <w:rsid w:val="006915BE"/>
    <w:rsid w:val="00694B5F"/>
    <w:rsid w:val="00697D14"/>
    <w:rsid w:val="006A1817"/>
    <w:rsid w:val="006A1CD5"/>
    <w:rsid w:val="006A301D"/>
    <w:rsid w:val="006A49C6"/>
    <w:rsid w:val="006B02A7"/>
    <w:rsid w:val="006B0453"/>
    <w:rsid w:val="006B06C8"/>
    <w:rsid w:val="006B110B"/>
    <w:rsid w:val="006B226A"/>
    <w:rsid w:val="006B30AD"/>
    <w:rsid w:val="006B69A1"/>
    <w:rsid w:val="006B7924"/>
    <w:rsid w:val="006C0F12"/>
    <w:rsid w:val="006C3246"/>
    <w:rsid w:val="006C6F3A"/>
    <w:rsid w:val="006D000F"/>
    <w:rsid w:val="006D20DD"/>
    <w:rsid w:val="006D3166"/>
    <w:rsid w:val="006D3698"/>
    <w:rsid w:val="006D5FAD"/>
    <w:rsid w:val="006E11AB"/>
    <w:rsid w:val="006E16DB"/>
    <w:rsid w:val="006E23D0"/>
    <w:rsid w:val="006E5F92"/>
    <w:rsid w:val="006E7279"/>
    <w:rsid w:val="006E78F7"/>
    <w:rsid w:val="006F447D"/>
    <w:rsid w:val="006F7205"/>
    <w:rsid w:val="00701941"/>
    <w:rsid w:val="00701C4F"/>
    <w:rsid w:val="007031C7"/>
    <w:rsid w:val="00705449"/>
    <w:rsid w:val="00711362"/>
    <w:rsid w:val="00711BC2"/>
    <w:rsid w:val="007160C1"/>
    <w:rsid w:val="007169CD"/>
    <w:rsid w:val="0072017C"/>
    <w:rsid w:val="00720D4A"/>
    <w:rsid w:val="0072627B"/>
    <w:rsid w:val="007316C7"/>
    <w:rsid w:val="0073724E"/>
    <w:rsid w:val="0074193C"/>
    <w:rsid w:val="00741C1D"/>
    <w:rsid w:val="00741F1F"/>
    <w:rsid w:val="00742F3B"/>
    <w:rsid w:val="0074491B"/>
    <w:rsid w:val="0074624D"/>
    <w:rsid w:val="007463A7"/>
    <w:rsid w:val="007465E0"/>
    <w:rsid w:val="0074776D"/>
    <w:rsid w:val="007529EB"/>
    <w:rsid w:val="00755A71"/>
    <w:rsid w:val="00755C1E"/>
    <w:rsid w:val="0076243F"/>
    <w:rsid w:val="0076331C"/>
    <w:rsid w:val="00766A35"/>
    <w:rsid w:val="0076733A"/>
    <w:rsid w:val="00770292"/>
    <w:rsid w:val="00770CBA"/>
    <w:rsid w:val="00772AB7"/>
    <w:rsid w:val="00774061"/>
    <w:rsid w:val="00774115"/>
    <w:rsid w:val="00774145"/>
    <w:rsid w:val="00774865"/>
    <w:rsid w:val="007772E0"/>
    <w:rsid w:val="00781294"/>
    <w:rsid w:val="007812AA"/>
    <w:rsid w:val="00781A17"/>
    <w:rsid w:val="007833A8"/>
    <w:rsid w:val="0078360A"/>
    <w:rsid w:val="00784EA5"/>
    <w:rsid w:val="0078694A"/>
    <w:rsid w:val="00790577"/>
    <w:rsid w:val="00790A9C"/>
    <w:rsid w:val="00790BB5"/>
    <w:rsid w:val="00792B0C"/>
    <w:rsid w:val="007939D9"/>
    <w:rsid w:val="00794B01"/>
    <w:rsid w:val="00795041"/>
    <w:rsid w:val="0079575C"/>
    <w:rsid w:val="00795943"/>
    <w:rsid w:val="0079700D"/>
    <w:rsid w:val="007A0793"/>
    <w:rsid w:val="007A14B1"/>
    <w:rsid w:val="007B1846"/>
    <w:rsid w:val="007B1A75"/>
    <w:rsid w:val="007C14F0"/>
    <w:rsid w:val="007C16B9"/>
    <w:rsid w:val="007C3C00"/>
    <w:rsid w:val="007D15A2"/>
    <w:rsid w:val="007D2413"/>
    <w:rsid w:val="007D2653"/>
    <w:rsid w:val="007D2D88"/>
    <w:rsid w:val="007D75AD"/>
    <w:rsid w:val="007D7D02"/>
    <w:rsid w:val="007E0F07"/>
    <w:rsid w:val="007E0FEA"/>
    <w:rsid w:val="007E18C8"/>
    <w:rsid w:val="007E3C59"/>
    <w:rsid w:val="007E4B14"/>
    <w:rsid w:val="007E4FFA"/>
    <w:rsid w:val="007E534A"/>
    <w:rsid w:val="007E7B24"/>
    <w:rsid w:val="007E7E31"/>
    <w:rsid w:val="007F0B07"/>
    <w:rsid w:val="007F38AD"/>
    <w:rsid w:val="007F7655"/>
    <w:rsid w:val="00802020"/>
    <w:rsid w:val="00805B42"/>
    <w:rsid w:val="008076B9"/>
    <w:rsid w:val="0081430E"/>
    <w:rsid w:val="00815A7B"/>
    <w:rsid w:val="008208C1"/>
    <w:rsid w:val="00820C9B"/>
    <w:rsid w:val="008214D1"/>
    <w:rsid w:val="00822CAB"/>
    <w:rsid w:val="008311B5"/>
    <w:rsid w:val="008313E4"/>
    <w:rsid w:val="00831BAE"/>
    <w:rsid w:val="008352B7"/>
    <w:rsid w:val="00835EF9"/>
    <w:rsid w:val="00841A0D"/>
    <w:rsid w:val="00841F54"/>
    <w:rsid w:val="00842D34"/>
    <w:rsid w:val="008442C0"/>
    <w:rsid w:val="00845C30"/>
    <w:rsid w:val="0084628C"/>
    <w:rsid w:val="00850337"/>
    <w:rsid w:val="00850D41"/>
    <w:rsid w:val="008524E2"/>
    <w:rsid w:val="00852658"/>
    <w:rsid w:val="0085689F"/>
    <w:rsid w:val="008579A3"/>
    <w:rsid w:val="00860B9B"/>
    <w:rsid w:val="00865EF7"/>
    <w:rsid w:val="0087216D"/>
    <w:rsid w:val="00872EF7"/>
    <w:rsid w:val="008748E4"/>
    <w:rsid w:val="0088550C"/>
    <w:rsid w:val="00893E5C"/>
    <w:rsid w:val="00894B78"/>
    <w:rsid w:val="008962B1"/>
    <w:rsid w:val="008B0C76"/>
    <w:rsid w:val="008B4D6D"/>
    <w:rsid w:val="008C10B2"/>
    <w:rsid w:val="008C4ACC"/>
    <w:rsid w:val="008C7684"/>
    <w:rsid w:val="008D013D"/>
    <w:rsid w:val="008D5A4B"/>
    <w:rsid w:val="008D6943"/>
    <w:rsid w:val="008D6ABE"/>
    <w:rsid w:val="008E3386"/>
    <w:rsid w:val="008E49F5"/>
    <w:rsid w:val="008E4F3A"/>
    <w:rsid w:val="008E53D8"/>
    <w:rsid w:val="008E67B7"/>
    <w:rsid w:val="008E7040"/>
    <w:rsid w:val="008F0752"/>
    <w:rsid w:val="008F3533"/>
    <w:rsid w:val="008F53CA"/>
    <w:rsid w:val="008F6209"/>
    <w:rsid w:val="008F7BC2"/>
    <w:rsid w:val="00901586"/>
    <w:rsid w:val="00901C10"/>
    <w:rsid w:val="00903056"/>
    <w:rsid w:val="0090399B"/>
    <w:rsid w:val="0090423D"/>
    <w:rsid w:val="0090585C"/>
    <w:rsid w:val="00905B75"/>
    <w:rsid w:val="00907C74"/>
    <w:rsid w:val="00910C5A"/>
    <w:rsid w:val="00911292"/>
    <w:rsid w:val="009129FF"/>
    <w:rsid w:val="00913B58"/>
    <w:rsid w:val="00916B6C"/>
    <w:rsid w:val="0092404B"/>
    <w:rsid w:val="00932895"/>
    <w:rsid w:val="00934236"/>
    <w:rsid w:val="00936D6A"/>
    <w:rsid w:val="009424F1"/>
    <w:rsid w:val="00946BC4"/>
    <w:rsid w:val="00946BDA"/>
    <w:rsid w:val="00947F3C"/>
    <w:rsid w:val="00952590"/>
    <w:rsid w:val="009528B3"/>
    <w:rsid w:val="00952B7D"/>
    <w:rsid w:val="00952CB2"/>
    <w:rsid w:val="0095521D"/>
    <w:rsid w:val="00960312"/>
    <w:rsid w:val="009655FD"/>
    <w:rsid w:val="009758F7"/>
    <w:rsid w:val="009761C3"/>
    <w:rsid w:val="00976E36"/>
    <w:rsid w:val="00980374"/>
    <w:rsid w:val="00982C3C"/>
    <w:rsid w:val="00983054"/>
    <w:rsid w:val="00984922"/>
    <w:rsid w:val="00984D53"/>
    <w:rsid w:val="00984EF5"/>
    <w:rsid w:val="00987875"/>
    <w:rsid w:val="00990212"/>
    <w:rsid w:val="00991A93"/>
    <w:rsid w:val="00991F03"/>
    <w:rsid w:val="009931F8"/>
    <w:rsid w:val="00993E02"/>
    <w:rsid w:val="009954C5"/>
    <w:rsid w:val="00995ADB"/>
    <w:rsid w:val="009A2DDF"/>
    <w:rsid w:val="009A3E1E"/>
    <w:rsid w:val="009A5BE4"/>
    <w:rsid w:val="009A6B9B"/>
    <w:rsid w:val="009B3B71"/>
    <w:rsid w:val="009B7660"/>
    <w:rsid w:val="009C09F8"/>
    <w:rsid w:val="009C0A35"/>
    <w:rsid w:val="009C27CC"/>
    <w:rsid w:val="009C73D2"/>
    <w:rsid w:val="009C799E"/>
    <w:rsid w:val="009D2976"/>
    <w:rsid w:val="009D4038"/>
    <w:rsid w:val="009D47F2"/>
    <w:rsid w:val="009D5CDB"/>
    <w:rsid w:val="009D7C9B"/>
    <w:rsid w:val="009E1D72"/>
    <w:rsid w:val="009E24DD"/>
    <w:rsid w:val="009E2770"/>
    <w:rsid w:val="009E303E"/>
    <w:rsid w:val="009E4431"/>
    <w:rsid w:val="009E6052"/>
    <w:rsid w:val="009E6E03"/>
    <w:rsid w:val="009F0D43"/>
    <w:rsid w:val="009F1574"/>
    <w:rsid w:val="009F2A15"/>
    <w:rsid w:val="009F6E42"/>
    <w:rsid w:val="00A0188F"/>
    <w:rsid w:val="00A026F2"/>
    <w:rsid w:val="00A0342C"/>
    <w:rsid w:val="00A10A47"/>
    <w:rsid w:val="00A12E5B"/>
    <w:rsid w:val="00A14923"/>
    <w:rsid w:val="00A17E77"/>
    <w:rsid w:val="00A20691"/>
    <w:rsid w:val="00A20C36"/>
    <w:rsid w:val="00A213D1"/>
    <w:rsid w:val="00A2188F"/>
    <w:rsid w:val="00A21A82"/>
    <w:rsid w:val="00A22BE4"/>
    <w:rsid w:val="00A23A19"/>
    <w:rsid w:val="00A23EE2"/>
    <w:rsid w:val="00A26349"/>
    <w:rsid w:val="00A273B3"/>
    <w:rsid w:val="00A30A8D"/>
    <w:rsid w:val="00A31522"/>
    <w:rsid w:val="00A32321"/>
    <w:rsid w:val="00A32640"/>
    <w:rsid w:val="00A336CD"/>
    <w:rsid w:val="00A36789"/>
    <w:rsid w:val="00A379A1"/>
    <w:rsid w:val="00A41ADB"/>
    <w:rsid w:val="00A50024"/>
    <w:rsid w:val="00A507B3"/>
    <w:rsid w:val="00A51032"/>
    <w:rsid w:val="00A52ACE"/>
    <w:rsid w:val="00A52DDB"/>
    <w:rsid w:val="00A5366D"/>
    <w:rsid w:val="00A536E9"/>
    <w:rsid w:val="00A57794"/>
    <w:rsid w:val="00A6440E"/>
    <w:rsid w:val="00A67C76"/>
    <w:rsid w:val="00A70BAE"/>
    <w:rsid w:val="00A72999"/>
    <w:rsid w:val="00A72A22"/>
    <w:rsid w:val="00A75F3F"/>
    <w:rsid w:val="00A77F21"/>
    <w:rsid w:val="00A80C4C"/>
    <w:rsid w:val="00A819FA"/>
    <w:rsid w:val="00A82587"/>
    <w:rsid w:val="00A84F44"/>
    <w:rsid w:val="00A851F1"/>
    <w:rsid w:val="00A86EF6"/>
    <w:rsid w:val="00A875C6"/>
    <w:rsid w:val="00A93149"/>
    <w:rsid w:val="00A941CF"/>
    <w:rsid w:val="00A96882"/>
    <w:rsid w:val="00A97325"/>
    <w:rsid w:val="00AA5345"/>
    <w:rsid w:val="00AA5DDF"/>
    <w:rsid w:val="00AA5E25"/>
    <w:rsid w:val="00AA620C"/>
    <w:rsid w:val="00AA6E49"/>
    <w:rsid w:val="00AB0E7F"/>
    <w:rsid w:val="00AB138D"/>
    <w:rsid w:val="00AB3047"/>
    <w:rsid w:val="00AB48F0"/>
    <w:rsid w:val="00AB75BE"/>
    <w:rsid w:val="00AB7786"/>
    <w:rsid w:val="00AC0DDD"/>
    <w:rsid w:val="00AC1AD8"/>
    <w:rsid w:val="00AC3066"/>
    <w:rsid w:val="00AC4340"/>
    <w:rsid w:val="00AC4B6B"/>
    <w:rsid w:val="00AC4DDE"/>
    <w:rsid w:val="00AC6431"/>
    <w:rsid w:val="00AC6A33"/>
    <w:rsid w:val="00AD18CC"/>
    <w:rsid w:val="00AD3D15"/>
    <w:rsid w:val="00AD7F01"/>
    <w:rsid w:val="00AE00FF"/>
    <w:rsid w:val="00AE07CE"/>
    <w:rsid w:val="00AE2134"/>
    <w:rsid w:val="00AE536B"/>
    <w:rsid w:val="00AE637C"/>
    <w:rsid w:val="00AE7530"/>
    <w:rsid w:val="00AF0686"/>
    <w:rsid w:val="00AF11F7"/>
    <w:rsid w:val="00AF1435"/>
    <w:rsid w:val="00AF1B38"/>
    <w:rsid w:val="00AF55F6"/>
    <w:rsid w:val="00AF644C"/>
    <w:rsid w:val="00B015F4"/>
    <w:rsid w:val="00B02898"/>
    <w:rsid w:val="00B0457C"/>
    <w:rsid w:val="00B07628"/>
    <w:rsid w:val="00B13776"/>
    <w:rsid w:val="00B1385B"/>
    <w:rsid w:val="00B14C7E"/>
    <w:rsid w:val="00B15026"/>
    <w:rsid w:val="00B21B2C"/>
    <w:rsid w:val="00B27562"/>
    <w:rsid w:val="00B322E7"/>
    <w:rsid w:val="00B32992"/>
    <w:rsid w:val="00B331A0"/>
    <w:rsid w:val="00B3353B"/>
    <w:rsid w:val="00B37DC4"/>
    <w:rsid w:val="00B4035D"/>
    <w:rsid w:val="00B406E8"/>
    <w:rsid w:val="00B411D4"/>
    <w:rsid w:val="00B41491"/>
    <w:rsid w:val="00B42037"/>
    <w:rsid w:val="00B46DD5"/>
    <w:rsid w:val="00B54573"/>
    <w:rsid w:val="00B546B7"/>
    <w:rsid w:val="00B55CDB"/>
    <w:rsid w:val="00B61B29"/>
    <w:rsid w:val="00B6382F"/>
    <w:rsid w:val="00B639AA"/>
    <w:rsid w:val="00B65C2F"/>
    <w:rsid w:val="00B703AF"/>
    <w:rsid w:val="00B737DA"/>
    <w:rsid w:val="00B8087A"/>
    <w:rsid w:val="00B8249D"/>
    <w:rsid w:val="00B824EF"/>
    <w:rsid w:val="00B8258B"/>
    <w:rsid w:val="00B82D1B"/>
    <w:rsid w:val="00B84668"/>
    <w:rsid w:val="00B8571C"/>
    <w:rsid w:val="00B87D97"/>
    <w:rsid w:val="00B91D9C"/>
    <w:rsid w:val="00B934B6"/>
    <w:rsid w:val="00B93F4E"/>
    <w:rsid w:val="00B9412D"/>
    <w:rsid w:val="00B94817"/>
    <w:rsid w:val="00B95FF6"/>
    <w:rsid w:val="00B96464"/>
    <w:rsid w:val="00B964C2"/>
    <w:rsid w:val="00B97E48"/>
    <w:rsid w:val="00BA03A8"/>
    <w:rsid w:val="00BA0B70"/>
    <w:rsid w:val="00BA12B1"/>
    <w:rsid w:val="00BA2E02"/>
    <w:rsid w:val="00BA3E0E"/>
    <w:rsid w:val="00BA4EBE"/>
    <w:rsid w:val="00BA581D"/>
    <w:rsid w:val="00BA674D"/>
    <w:rsid w:val="00BA7352"/>
    <w:rsid w:val="00BA795C"/>
    <w:rsid w:val="00BB228B"/>
    <w:rsid w:val="00BB5BC9"/>
    <w:rsid w:val="00BB7295"/>
    <w:rsid w:val="00BC2E92"/>
    <w:rsid w:val="00BC552D"/>
    <w:rsid w:val="00BC73C2"/>
    <w:rsid w:val="00BD267A"/>
    <w:rsid w:val="00BD3558"/>
    <w:rsid w:val="00BD69B9"/>
    <w:rsid w:val="00BE1DAD"/>
    <w:rsid w:val="00BE5CBD"/>
    <w:rsid w:val="00BF057F"/>
    <w:rsid w:val="00BF2114"/>
    <w:rsid w:val="00BF3369"/>
    <w:rsid w:val="00BF4B76"/>
    <w:rsid w:val="00BF62D3"/>
    <w:rsid w:val="00BF7AE6"/>
    <w:rsid w:val="00C034EE"/>
    <w:rsid w:val="00C049CF"/>
    <w:rsid w:val="00C05E8D"/>
    <w:rsid w:val="00C06432"/>
    <w:rsid w:val="00C06F4F"/>
    <w:rsid w:val="00C10D06"/>
    <w:rsid w:val="00C10EE1"/>
    <w:rsid w:val="00C12FA2"/>
    <w:rsid w:val="00C146E0"/>
    <w:rsid w:val="00C170B7"/>
    <w:rsid w:val="00C208FE"/>
    <w:rsid w:val="00C21627"/>
    <w:rsid w:val="00C237C4"/>
    <w:rsid w:val="00C24F81"/>
    <w:rsid w:val="00C252DD"/>
    <w:rsid w:val="00C25C17"/>
    <w:rsid w:val="00C26F9F"/>
    <w:rsid w:val="00C31C41"/>
    <w:rsid w:val="00C33CE6"/>
    <w:rsid w:val="00C33E32"/>
    <w:rsid w:val="00C33F72"/>
    <w:rsid w:val="00C3423A"/>
    <w:rsid w:val="00C34777"/>
    <w:rsid w:val="00C3499B"/>
    <w:rsid w:val="00C34B90"/>
    <w:rsid w:val="00C36A29"/>
    <w:rsid w:val="00C36E22"/>
    <w:rsid w:val="00C4153C"/>
    <w:rsid w:val="00C4371C"/>
    <w:rsid w:val="00C44CF3"/>
    <w:rsid w:val="00C44FEF"/>
    <w:rsid w:val="00C4584C"/>
    <w:rsid w:val="00C50278"/>
    <w:rsid w:val="00C54696"/>
    <w:rsid w:val="00C54D4A"/>
    <w:rsid w:val="00C56A67"/>
    <w:rsid w:val="00C56C72"/>
    <w:rsid w:val="00C56D71"/>
    <w:rsid w:val="00C56F33"/>
    <w:rsid w:val="00C575BB"/>
    <w:rsid w:val="00C57BC3"/>
    <w:rsid w:val="00C57C26"/>
    <w:rsid w:val="00C71298"/>
    <w:rsid w:val="00C72991"/>
    <w:rsid w:val="00C72B8A"/>
    <w:rsid w:val="00C7646F"/>
    <w:rsid w:val="00C81F97"/>
    <w:rsid w:val="00C83C06"/>
    <w:rsid w:val="00C9479E"/>
    <w:rsid w:val="00C955C7"/>
    <w:rsid w:val="00C96293"/>
    <w:rsid w:val="00C9687F"/>
    <w:rsid w:val="00CA0DBE"/>
    <w:rsid w:val="00CA3D0E"/>
    <w:rsid w:val="00CA5271"/>
    <w:rsid w:val="00CB0142"/>
    <w:rsid w:val="00CB1BCD"/>
    <w:rsid w:val="00CB2100"/>
    <w:rsid w:val="00CB23D2"/>
    <w:rsid w:val="00CB2A07"/>
    <w:rsid w:val="00CB505A"/>
    <w:rsid w:val="00CB66AB"/>
    <w:rsid w:val="00CB6E6F"/>
    <w:rsid w:val="00CB7A2B"/>
    <w:rsid w:val="00CC0085"/>
    <w:rsid w:val="00CC3617"/>
    <w:rsid w:val="00CC7E3C"/>
    <w:rsid w:val="00CD04BF"/>
    <w:rsid w:val="00CD387F"/>
    <w:rsid w:val="00CD43FC"/>
    <w:rsid w:val="00CD55BC"/>
    <w:rsid w:val="00CD7352"/>
    <w:rsid w:val="00CD7D52"/>
    <w:rsid w:val="00CE03AA"/>
    <w:rsid w:val="00CE12E7"/>
    <w:rsid w:val="00CE24E9"/>
    <w:rsid w:val="00CE35F0"/>
    <w:rsid w:val="00CE60A0"/>
    <w:rsid w:val="00CF216A"/>
    <w:rsid w:val="00CF52FF"/>
    <w:rsid w:val="00CF7DAA"/>
    <w:rsid w:val="00D00AF8"/>
    <w:rsid w:val="00D0622D"/>
    <w:rsid w:val="00D107E3"/>
    <w:rsid w:val="00D1287C"/>
    <w:rsid w:val="00D17367"/>
    <w:rsid w:val="00D20C27"/>
    <w:rsid w:val="00D21DD2"/>
    <w:rsid w:val="00D2454D"/>
    <w:rsid w:val="00D25C77"/>
    <w:rsid w:val="00D2641F"/>
    <w:rsid w:val="00D265F5"/>
    <w:rsid w:val="00D27581"/>
    <w:rsid w:val="00D27755"/>
    <w:rsid w:val="00D31B8F"/>
    <w:rsid w:val="00D320F8"/>
    <w:rsid w:val="00D324E5"/>
    <w:rsid w:val="00D34F9F"/>
    <w:rsid w:val="00D355B0"/>
    <w:rsid w:val="00D37C29"/>
    <w:rsid w:val="00D411B8"/>
    <w:rsid w:val="00D438CE"/>
    <w:rsid w:val="00D44623"/>
    <w:rsid w:val="00D46838"/>
    <w:rsid w:val="00D47E1E"/>
    <w:rsid w:val="00D501C7"/>
    <w:rsid w:val="00D54C63"/>
    <w:rsid w:val="00D552CA"/>
    <w:rsid w:val="00D56CF3"/>
    <w:rsid w:val="00D57465"/>
    <w:rsid w:val="00D60725"/>
    <w:rsid w:val="00D652FB"/>
    <w:rsid w:val="00D65874"/>
    <w:rsid w:val="00D71A44"/>
    <w:rsid w:val="00D7415E"/>
    <w:rsid w:val="00D74E07"/>
    <w:rsid w:val="00D7576E"/>
    <w:rsid w:val="00D760B0"/>
    <w:rsid w:val="00D77BC2"/>
    <w:rsid w:val="00D8248C"/>
    <w:rsid w:val="00D84F80"/>
    <w:rsid w:val="00D854EC"/>
    <w:rsid w:val="00D9064A"/>
    <w:rsid w:val="00D922D4"/>
    <w:rsid w:val="00D93C2D"/>
    <w:rsid w:val="00D94841"/>
    <w:rsid w:val="00D962FA"/>
    <w:rsid w:val="00D96D4E"/>
    <w:rsid w:val="00D96D8D"/>
    <w:rsid w:val="00DA006C"/>
    <w:rsid w:val="00DA057D"/>
    <w:rsid w:val="00DA0CAD"/>
    <w:rsid w:val="00DA0E49"/>
    <w:rsid w:val="00DA1B5A"/>
    <w:rsid w:val="00DA2094"/>
    <w:rsid w:val="00DA222B"/>
    <w:rsid w:val="00DA2BCD"/>
    <w:rsid w:val="00DA2D1F"/>
    <w:rsid w:val="00DA31C4"/>
    <w:rsid w:val="00DA4869"/>
    <w:rsid w:val="00DA4B7B"/>
    <w:rsid w:val="00DA57C8"/>
    <w:rsid w:val="00DA7147"/>
    <w:rsid w:val="00DA7BAE"/>
    <w:rsid w:val="00DB06C4"/>
    <w:rsid w:val="00DB0BF4"/>
    <w:rsid w:val="00DB2988"/>
    <w:rsid w:val="00DB3275"/>
    <w:rsid w:val="00DB3C48"/>
    <w:rsid w:val="00DB451F"/>
    <w:rsid w:val="00DB7013"/>
    <w:rsid w:val="00DC177D"/>
    <w:rsid w:val="00DC1BB8"/>
    <w:rsid w:val="00DC55A5"/>
    <w:rsid w:val="00DC5885"/>
    <w:rsid w:val="00DC6DBA"/>
    <w:rsid w:val="00DC78CE"/>
    <w:rsid w:val="00DD2C67"/>
    <w:rsid w:val="00DD5629"/>
    <w:rsid w:val="00DD79C2"/>
    <w:rsid w:val="00DE1806"/>
    <w:rsid w:val="00DE1982"/>
    <w:rsid w:val="00DE61A8"/>
    <w:rsid w:val="00DE74B6"/>
    <w:rsid w:val="00DF0905"/>
    <w:rsid w:val="00DF1D31"/>
    <w:rsid w:val="00DF3658"/>
    <w:rsid w:val="00DF461D"/>
    <w:rsid w:val="00DF4E52"/>
    <w:rsid w:val="00DF4EF1"/>
    <w:rsid w:val="00DF6E87"/>
    <w:rsid w:val="00DF70AF"/>
    <w:rsid w:val="00DF70ED"/>
    <w:rsid w:val="00DF7E0A"/>
    <w:rsid w:val="00E0009C"/>
    <w:rsid w:val="00E02D31"/>
    <w:rsid w:val="00E035FE"/>
    <w:rsid w:val="00E0412A"/>
    <w:rsid w:val="00E0500B"/>
    <w:rsid w:val="00E06F5B"/>
    <w:rsid w:val="00E119E1"/>
    <w:rsid w:val="00E141BE"/>
    <w:rsid w:val="00E142EA"/>
    <w:rsid w:val="00E15E22"/>
    <w:rsid w:val="00E178E5"/>
    <w:rsid w:val="00E1798F"/>
    <w:rsid w:val="00E230C4"/>
    <w:rsid w:val="00E23182"/>
    <w:rsid w:val="00E241A9"/>
    <w:rsid w:val="00E252DC"/>
    <w:rsid w:val="00E256CD"/>
    <w:rsid w:val="00E25C31"/>
    <w:rsid w:val="00E27828"/>
    <w:rsid w:val="00E33CF4"/>
    <w:rsid w:val="00E34445"/>
    <w:rsid w:val="00E35319"/>
    <w:rsid w:val="00E36734"/>
    <w:rsid w:val="00E368C7"/>
    <w:rsid w:val="00E420C0"/>
    <w:rsid w:val="00E454EE"/>
    <w:rsid w:val="00E47521"/>
    <w:rsid w:val="00E47D5F"/>
    <w:rsid w:val="00E51155"/>
    <w:rsid w:val="00E516E6"/>
    <w:rsid w:val="00E52668"/>
    <w:rsid w:val="00E5319D"/>
    <w:rsid w:val="00E538B4"/>
    <w:rsid w:val="00E553A8"/>
    <w:rsid w:val="00E55CCA"/>
    <w:rsid w:val="00E60D70"/>
    <w:rsid w:val="00E621E7"/>
    <w:rsid w:val="00E64456"/>
    <w:rsid w:val="00E715E9"/>
    <w:rsid w:val="00E726BE"/>
    <w:rsid w:val="00E735EF"/>
    <w:rsid w:val="00E7381F"/>
    <w:rsid w:val="00E739AF"/>
    <w:rsid w:val="00E74D10"/>
    <w:rsid w:val="00E76EC1"/>
    <w:rsid w:val="00E77628"/>
    <w:rsid w:val="00E82FC5"/>
    <w:rsid w:val="00E95C19"/>
    <w:rsid w:val="00E96376"/>
    <w:rsid w:val="00EA119E"/>
    <w:rsid w:val="00EA2177"/>
    <w:rsid w:val="00EA3044"/>
    <w:rsid w:val="00EA3C71"/>
    <w:rsid w:val="00EA4804"/>
    <w:rsid w:val="00EA4F0F"/>
    <w:rsid w:val="00EA5FD9"/>
    <w:rsid w:val="00EA7149"/>
    <w:rsid w:val="00EB2385"/>
    <w:rsid w:val="00EB6D61"/>
    <w:rsid w:val="00EC0557"/>
    <w:rsid w:val="00EC0669"/>
    <w:rsid w:val="00EC0B87"/>
    <w:rsid w:val="00EC537D"/>
    <w:rsid w:val="00EC53AA"/>
    <w:rsid w:val="00EC5CDB"/>
    <w:rsid w:val="00EC6821"/>
    <w:rsid w:val="00EC71A3"/>
    <w:rsid w:val="00EC799A"/>
    <w:rsid w:val="00ED04E6"/>
    <w:rsid w:val="00ED0C73"/>
    <w:rsid w:val="00ED22F2"/>
    <w:rsid w:val="00ED3AAE"/>
    <w:rsid w:val="00ED53D9"/>
    <w:rsid w:val="00ED55B8"/>
    <w:rsid w:val="00ED628D"/>
    <w:rsid w:val="00ED6511"/>
    <w:rsid w:val="00EE0558"/>
    <w:rsid w:val="00EE0BB0"/>
    <w:rsid w:val="00EE23F2"/>
    <w:rsid w:val="00EE5C7C"/>
    <w:rsid w:val="00EF042E"/>
    <w:rsid w:val="00EF136A"/>
    <w:rsid w:val="00EF18F1"/>
    <w:rsid w:val="00EF1B26"/>
    <w:rsid w:val="00EF547A"/>
    <w:rsid w:val="00EF5589"/>
    <w:rsid w:val="00EF7DC6"/>
    <w:rsid w:val="00F0110C"/>
    <w:rsid w:val="00F018FD"/>
    <w:rsid w:val="00F046A6"/>
    <w:rsid w:val="00F06281"/>
    <w:rsid w:val="00F06417"/>
    <w:rsid w:val="00F06D74"/>
    <w:rsid w:val="00F06DE0"/>
    <w:rsid w:val="00F0790A"/>
    <w:rsid w:val="00F11502"/>
    <w:rsid w:val="00F131FE"/>
    <w:rsid w:val="00F14FFF"/>
    <w:rsid w:val="00F152C5"/>
    <w:rsid w:val="00F16AA7"/>
    <w:rsid w:val="00F2012A"/>
    <w:rsid w:val="00F24FEA"/>
    <w:rsid w:val="00F27CEF"/>
    <w:rsid w:val="00F36AC6"/>
    <w:rsid w:val="00F36ED5"/>
    <w:rsid w:val="00F427EC"/>
    <w:rsid w:val="00F43A80"/>
    <w:rsid w:val="00F44859"/>
    <w:rsid w:val="00F452BF"/>
    <w:rsid w:val="00F501F5"/>
    <w:rsid w:val="00F51FE0"/>
    <w:rsid w:val="00F52DDF"/>
    <w:rsid w:val="00F5332D"/>
    <w:rsid w:val="00F53583"/>
    <w:rsid w:val="00F537BE"/>
    <w:rsid w:val="00F538AC"/>
    <w:rsid w:val="00F55E6D"/>
    <w:rsid w:val="00F56D2B"/>
    <w:rsid w:val="00F57B92"/>
    <w:rsid w:val="00F610F5"/>
    <w:rsid w:val="00F6323B"/>
    <w:rsid w:val="00F66F53"/>
    <w:rsid w:val="00F72325"/>
    <w:rsid w:val="00F72348"/>
    <w:rsid w:val="00F747DF"/>
    <w:rsid w:val="00F7513B"/>
    <w:rsid w:val="00F75640"/>
    <w:rsid w:val="00F761BE"/>
    <w:rsid w:val="00F811C6"/>
    <w:rsid w:val="00F81460"/>
    <w:rsid w:val="00F82941"/>
    <w:rsid w:val="00F82B71"/>
    <w:rsid w:val="00F84655"/>
    <w:rsid w:val="00F84C6F"/>
    <w:rsid w:val="00F906E8"/>
    <w:rsid w:val="00F90BAD"/>
    <w:rsid w:val="00F90FAB"/>
    <w:rsid w:val="00F9675C"/>
    <w:rsid w:val="00F96E3E"/>
    <w:rsid w:val="00F97997"/>
    <w:rsid w:val="00FA0FE8"/>
    <w:rsid w:val="00FA101F"/>
    <w:rsid w:val="00FA42FD"/>
    <w:rsid w:val="00FA518F"/>
    <w:rsid w:val="00FA52CF"/>
    <w:rsid w:val="00FA5875"/>
    <w:rsid w:val="00FA6D60"/>
    <w:rsid w:val="00FA6D8D"/>
    <w:rsid w:val="00FA77AC"/>
    <w:rsid w:val="00FB414D"/>
    <w:rsid w:val="00FB4345"/>
    <w:rsid w:val="00FB594B"/>
    <w:rsid w:val="00FC16E9"/>
    <w:rsid w:val="00FC3A1A"/>
    <w:rsid w:val="00FC43CE"/>
    <w:rsid w:val="00FC67FC"/>
    <w:rsid w:val="00FD057C"/>
    <w:rsid w:val="00FD0856"/>
    <w:rsid w:val="00FD134C"/>
    <w:rsid w:val="00FD290A"/>
    <w:rsid w:val="00FD6181"/>
    <w:rsid w:val="00FE1056"/>
    <w:rsid w:val="00FE1847"/>
    <w:rsid w:val="00FE348B"/>
    <w:rsid w:val="00FE55F9"/>
    <w:rsid w:val="00FE592E"/>
    <w:rsid w:val="00FF1A22"/>
    <w:rsid w:val="00FF1D62"/>
    <w:rsid w:val="00FF3395"/>
    <w:rsid w:val="00FF44E9"/>
    <w:rsid w:val="00FF6431"/>
    <w:rsid w:val="00FF7A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1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8B4"/>
    <w:pPr>
      <w:suppressAutoHyphens/>
    </w:pPr>
    <w:rPr>
      <w:lang w:eastAsia="ar-SA"/>
    </w:rPr>
  </w:style>
  <w:style w:type="paragraph" w:styleId="berschrift1">
    <w:name w:val="heading 1"/>
    <w:aliases w:val="Überschrift 1 TÖB"/>
    <w:basedOn w:val="Standard"/>
    <w:next w:val="Standard"/>
    <w:qFormat/>
    <w:rsid w:val="004544D6"/>
    <w:pPr>
      <w:keepNext/>
      <w:numPr>
        <w:numId w:val="1"/>
      </w:numPr>
      <w:spacing w:before="240" w:after="60"/>
      <w:outlineLvl w:val="0"/>
    </w:pPr>
    <w:rPr>
      <w:rFonts w:ascii="Arial" w:hAnsi="Arial" w:cs="Arial"/>
      <w:b/>
      <w:kern w:val="1"/>
      <w:sz w:val="28"/>
    </w:rPr>
  </w:style>
  <w:style w:type="paragraph" w:styleId="berschrift2">
    <w:name w:val="heading 2"/>
    <w:aliases w:val="Überschrift 2 Bürger"/>
    <w:basedOn w:val="Standard"/>
    <w:next w:val="Standard"/>
    <w:qFormat/>
    <w:rsid w:val="004544D6"/>
    <w:pPr>
      <w:keepNext/>
      <w:numPr>
        <w:ilvl w:val="1"/>
        <w:numId w:val="1"/>
      </w:numPr>
      <w:spacing w:before="240" w:after="60"/>
      <w:outlineLvl w:val="1"/>
    </w:pPr>
    <w:rPr>
      <w:rFonts w:ascii="Arial" w:hAnsi="Arial" w:cs="Arial"/>
      <w:b/>
      <w:i/>
      <w:sz w:val="24"/>
    </w:rPr>
  </w:style>
  <w:style w:type="paragraph" w:styleId="berschrift3">
    <w:name w:val="heading 3"/>
    <w:basedOn w:val="Standard"/>
    <w:next w:val="Standard"/>
    <w:qFormat/>
    <w:rsid w:val="004544D6"/>
    <w:pPr>
      <w:keepNext/>
      <w:numPr>
        <w:ilvl w:val="2"/>
        <w:numId w:val="1"/>
      </w:numPr>
      <w:spacing w:before="240" w:after="60"/>
      <w:outlineLvl w:val="2"/>
    </w:pPr>
    <w:rPr>
      <w:rFonts w:ascii="Arial" w:hAnsi="Arial" w:cs="Arial"/>
      <w:sz w:val="24"/>
    </w:rPr>
  </w:style>
  <w:style w:type="paragraph" w:styleId="berschrift4">
    <w:name w:val="heading 4"/>
    <w:basedOn w:val="Standard"/>
    <w:next w:val="Standard"/>
    <w:qFormat/>
    <w:rsid w:val="004544D6"/>
    <w:pPr>
      <w:keepNext/>
      <w:numPr>
        <w:ilvl w:val="3"/>
        <w:numId w:val="1"/>
      </w:numPr>
      <w:tabs>
        <w:tab w:val="right" w:pos="9639"/>
      </w:tabs>
      <w:ind w:left="1134" w:firstLine="0"/>
      <w:jc w:val="both"/>
      <w:outlineLvl w:val="3"/>
    </w:pPr>
    <w:rPr>
      <w:rFonts w:ascii="Arial" w:hAnsi="Arial" w:cs="Arial"/>
      <w:b/>
      <w:kern w:val="1"/>
      <w:sz w:val="24"/>
    </w:rPr>
  </w:style>
  <w:style w:type="paragraph" w:styleId="berschrift5">
    <w:name w:val="heading 5"/>
    <w:basedOn w:val="Standard"/>
    <w:next w:val="Standard"/>
    <w:qFormat/>
    <w:rsid w:val="004544D6"/>
    <w:pPr>
      <w:keepNext/>
      <w:numPr>
        <w:ilvl w:val="4"/>
        <w:numId w:val="1"/>
      </w:numPr>
      <w:outlineLvl w:val="4"/>
    </w:pPr>
    <w:rPr>
      <w:rFonts w:ascii="Arial" w:hAnsi="Arial" w:cs="Arial"/>
      <w:b/>
      <w:kern w:val="1"/>
      <w:sz w:val="24"/>
      <w:u w:val="single"/>
    </w:rPr>
  </w:style>
  <w:style w:type="paragraph" w:styleId="berschrift6">
    <w:name w:val="heading 6"/>
    <w:basedOn w:val="Standard"/>
    <w:next w:val="Standard"/>
    <w:qFormat/>
    <w:rsid w:val="004544D6"/>
    <w:pPr>
      <w:keepNext/>
      <w:numPr>
        <w:ilvl w:val="5"/>
        <w:numId w:val="1"/>
      </w:numPr>
      <w:outlineLvl w:val="5"/>
    </w:pPr>
    <w:rPr>
      <w:rFonts w:ascii="Arial" w:hAnsi="Arial" w:cs="Arial"/>
      <w:b/>
      <w:kern w:val="1"/>
      <w:sz w:val="24"/>
    </w:rPr>
  </w:style>
  <w:style w:type="paragraph" w:styleId="berschrift7">
    <w:name w:val="heading 7"/>
    <w:basedOn w:val="Standard"/>
    <w:next w:val="Standard"/>
    <w:qFormat/>
    <w:rsid w:val="004544D6"/>
    <w:pPr>
      <w:keepNext/>
      <w:numPr>
        <w:ilvl w:val="6"/>
        <w:numId w:val="1"/>
      </w:numPr>
      <w:jc w:val="both"/>
      <w:outlineLvl w:val="6"/>
    </w:pPr>
    <w:rPr>
      <w:rFonts w:ascii="Arial" w:hAnsi="Arial" w:cs="Arial"/>
      <w:b/>
      <w:kern w:val="1"/>
      <w:sz w:val="24"/>
    </w:rPr>
  </w:style>
  <w:style w:type="paragraph" w:styleId="berschrift8">
    <w:name w:val="heading 8"/>
    <w:basedOn w:val="Standard"/>
    <w:next w:val="Standard"/>
    <w:qFormat/>
    <w:rsid w:val="004544D6"/>
    <w:pPr>
      <w:keepNext/>
      <w:numPr>
        <w:ilvl w:val="7"/>
        <w:numId w:val="1"/>
      </w:numPr>
      <w:jc w:val="both"/>
      <w:outlineLvl w:val="7"/>
    </w:pPr>
    <w:rPr>
      <w:b/>
      <w:sz w:val="32"/>
      <w:u w:val="single"/>
    </w:rPr>
  </w:style>
  <w:style w:type="paragraph" w:styleId="berschrift9">
    <w:name w:val="heading 9"/>
    <w:basedOn w:val="Standard"/>
    <w:next w:val="Standard"/>
    <w:qFormat/>
    <w:rsid w:val="004544D6"/>
    <w:pPr>
      <w:keepNext/>
      <w:numPr>
        <w:ilvl w:val="8"/>
        <w:numId w:val="1"/>
      </w:numPr>
      <w:ind w:left="1134" w:firstLine="0"/>
      <w:outlineLvl w:val="8"/>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4544D6"/>
    <w:rPr>
      <w:rFonts w:ascii="Symbol" w:hAnsi="Symbol" w:cs="Symbol"/>
    </w:rPr>
  </w:style>
  <w:style w:type="character" w:customStyle="1" w:styleId="WW8Num3z0">
    <w:name w:val="WW8Num3z0"/>
    <w:rsid w:val="004544D6"/>
    <w:rPr>
      <w:rFonts w:ascii="Symbol" w:hAnsi="Symbol" w:cs="Symbol"/>
    </w:rPr>
  </w:style>
  <w:style w:type="character" w:customStyle="1" w:styleId="WW8Num4z0">
    <w:name w:val="WW8Num4z0"/>
    <w:rsid w:val="004544D6"/>
    <w:rPr>
      <w:rFonts w:ascii="Arial" w:eastAsia="Times New Roman" w:hAnsi="Arial" w:cs="Arial"/>
    </w:rPr>
  </w:style>
  <w:style w:type="character" w:customStyle="1" w:styleId="WW8Num4z1">
    <w:name w:val="WW8Num4z1"/>
    <w:rsid w:val="004544D6"/>
    <w:rPr>
      <w:rFonts w:ascii="Courier New" w:hAnsi="Courier New" w:cs="Courier New"/>
    </w:rPr>
  </w:style>
  <w:style w:type="character" w:customStyle="1" w:styleId="WW8Num4z2">
    <w:name w:val="WW8Num4z2"/>
    <w:rsid w:val="004544D6"/>
    <w:rPr>
      <w:rFonts w:ascii="Wingdings" w:hAnsi="Wingdings" w:cs="Wingdings"/>
    </w:rPr>
  </w:style>
  <w:style w:type="character" w:customStyle="1" w:styleId="WW8Num5z0">
    <w:name w:val="WW8Num5z0"/>
    <w:rsid w:val="004544D6"/>
    <w:rPr>
      <w:rFonts w:ascii="Calibri" w:eastAsia="Times New Roman" w:hAnsi="Calibri" w:cs="Times New Roman"/>
    </w:rPr>
  </w:style>
  <w:style w:type="character" w:customStyle="1" w:styleId="WW8Num5z1">
    <w:name w:val="WW8Num5z1"/>
    <w:rsid w:val="004544D6"/>
    <w:rPr>
      <w:rFonts w:ascii="Courier New" w:hAnsi="Courier New" w:cs="Courier New"/>
    </w:rPr>
  </w:style>
  <w:style w:type="character" w:customStyle="1" w:styleId="WW8Num5z2">
    <w:name w:val="WW8Num5z2"/>
    <w:rsid w:val="004544D6"/>
    <w:rPr>
      <w:rFonts w:ascii="Wingdings" w:hAnsi="Wingdings" w:cs="Wingdings"/>
    </w:rPr>
  </w:style>
  <w:style w:type="character" w:customStyle="1" w:styleId="WW8Num6z0">
    <w:name w:val="WW8Num6z0"/>
    <w:rsid w:val="004544D6"/>
    <w:rPr>
      <w:rFonts w:ascii="Symbol" w:hAnsi="Symbol" w:cs="Symbol"/>
    </w:rPr>
  </w:style>
  <w:style w:type="character" w:customStyle="1" w:styleId="WW8Num6z1">
    <w:name w:val="WW8Num6z1"/>
    <w:rsid w:val="004544D6"/>
    <w:rPr>
      <w:rFonts w:ascii="Courier New" w:hAnsi="Courier New" w:cs="Courier New"/>
    </w:rPr>
  </w:style>
  <w:style w:type="character" w:customStyle="1" w:styleId="WW8Num6z2">
    <w:name w:val="WW8Num6z2"/>
    <w:rsid w:val="004544D6"/>
    <w:rPr>
      <w:rFonts w:ascii="Wingdings" w:hAnsi="Wingdings" w:cs="Wingdings"/>
    </w:rPr>
  </w:style>
  <w:style w:type="character" w:customStyle="1" w:styleId="WW8Num7z0">
    <w:name w:val="WW8Num7z0"/>
    <w:rsid w:val="004544D6"/>
    <w:rPr>
      <w:rFonts w:ascii="Arial" w:eastAsia="Times New Roman" w:hAnsi="Arial" w:cs="Arial"/>
    </w:rPr>
  </w:style>
  <w:style w:type="character" w:customStyle="1" w:styleId="WW8Num7z1">
    <w:name w:val="WW8Num7z1"/>
    <w:rsid w:val="004544D6"/>
    <w:rPr>
      <w:rFonts w:ascii="Courier New" w:hAnsi="Courier New" w:cs="Courier New"/>
    </w:rPr>
  </w:style>
  <w:style w:type="character" w:customStyle="1" w:styleId="WW8Num7z2">
    <w:name w:val="WW8Num7z2"/>
    <w:rsid w:val="004544D6"/>
    <w:rPr>
      <w:rFonts w:ascii="Wingdings" w:hAnsi="Wingdings" w:cs="Wingdings"/>
    </w:rPr>
  </w:style>
  <w:style w:type="character" w:customStyle="1" w:styleId="WW8Num7z3">
    <w:name w:val="WW8Num7z3"/>
    <w:rsid w:val="004544D6"/>
    <w:rPr>
      <w:rFonts w:ascii="Symbol" w:hAnsi="Symbol" w:cs="Symbol"/>
    </w:rPr>
  </w:style>
  <w:style w:type="character" w:customStyle="1" w:styleId="WW8Num8z0">
    <w:name w:val="WW8Num8z0"/>
    <w:rsid w:val="004544D6"/>
    <w:rPr>
      <w:rFonts w:ascii="Symbol" w:hAnsi="Symbol" w:cs="Symbol"/>
    </w:rPr>
  </w:style>
  <w:style w:type="character" w:customStyle="1" w:styleId="WW8Num8z1">
    <w:name w:val="WW8Num8z1"/>
    <w:rsid w:val="004544D6"/>
    <w:rPr>
      <w:rFonts w:ascii="Courier New" w:hAnsi="Courier New" w:cs="Courier New"/>
    </w:rPr>
  </w:style>
  <w:style w:type="character" w:customStyle="1" w:styleId="WW8Num8z2">
    <w:name w:val="WW8Num8z2"/>
    <w:rsid w:val="004544D6"/>
    <w:rPr>
      <w:rFonts w:ascii="Wingdings" w:hAnsi="Wingdings" w:cs="Wingdings"/>
    </w:rPr>
  </w:style>
  <w:style w:type="character" w:customStyle="1" w:styleId="WW8Num8z3">
    <w:name w:val="WW8Num8z3"/>
    <w:rsid w:val="004544D6"/>
    <w:rPr>
      <w:rFonts w:ascii="Symbol" w:hAnsi="Symbol" w:cs="Symbol"/>
    </w:rPr>
  </w:style>
  <w:style w:type="character" w:customStyle="1" w:styleId="WW8Num9z0">
    <w:name w:val="WW8Num9z0"/>
    <w:rsid w:val="004544D6"/>
    <w:rPr>
      <w:rFonts w:ascii="Symbol" w:hAnsi="Symbol" w:cs="Symbol"/>
    </w:rPr>
  </w:style>
  <w:style w:type="character" w:customStyle="1" w:styleId="WW8Num9z1">
    <w:name w:val="WW8Num9z1"/>
    <w:rsid w:val="004544D6"/>
    <w:rPr>
      <w:rFonts w:ascii="Courier New" w:hAnsi="Courier New" w:cs="Courier New"/>
    </w:rPr>
  </w:style>
  <w:style w:type="character" w:customStyle="1" w:styleId="WW8Num9z2">
    <w:name w:val="WW8Num9z2"/>
    <w:rsid w:val="004544D6"/>
    <w:rPr>
      <w:rFonts w:ascii="Wingdings" w:hAnsi="Wingdings" w:cs="Wingdings"/>
    </w:rPr>
  </w:style>
  <w:style w:type="character" w:customStyle="1" w:styleId="WW8Num9z3">
    <w:name w:val="WW8Num9z3"/>
    <w:rsid w:val="004544D6"/>
    <w:rPr>
      <w:rFonts w:ascii="Symbol" w:hAnsi="Symbol" w:cs="Symbol"/>
    </w:rPr>
  </w:style>
  <w:style w:type="character" w:customStyle="1" w:styleId="WW8Num10z0">
    <w:name w:val="WW8Num10z0"/>
    <w:rsid w:val="004544D6"/>
    <w:rPr>
      <w:rFonts w:ascii="Arial" w:eastAsia="Times New Roman" w:hAnsi="Arial" w:cs="Arial"/>
    </w:rPr>
  </w:style>
  <w:style w:type="character" w:customStyle="1" w:styleId="WW8Num10z1">
    <w:name w:val="WW8Num10z1"/>
    <w:rsid w:val="004544D6"/>
    <w:rPr>
      <w:rFonts w:ascii="Courier New" w:hAnsi="Courier New" w:cs="Courier New"/>
    </w:rPr>
  </w:style>
  <w:style w:type="character" w:customStyle="1" w:styleId="WW8Num10z2">
    <w:name w:val="WW8Num10z2"/>
    <w:rsid w:val="004544D6"/>
    <w:rPr>
      <w:rFonts w:ascii="Wingdings" w:hAnsi="Wingdings" w:cs="Wingdings"/>
    </w:rPr>
  </w:style>
  <w:style w:type="character" w:customStyle="1" w:styleId="WW8Num10z3">
    <w:name w:val="WW8Num10z3"/>
    <w:rsid w:val="004544D6"/>
    <w:rPr>
      <w:rFonts w:ascii="Symbol" w:hAnsi="Symbol" w:cs="Symbol"/>
    </w:rPr>
  </w:style>
  <w:style w:type="character" w:customStyle="1" w:styleId="Absatz-Standardschriftart6">
    <w:name w:val="Absatz-Standardschriftart6"/>
    <w:rsid w:val="004544D6"/>
  </w:style>
  <w:style w:type="character" w:customStyle="1" w:styleId="WW8Num2z1">
    <w:name w:val="WW8Num2z1"/>
    <w:rsid w:val="004544D6"/>
    <w:rPr>
      <w:rFonts w:ascii="Courier New" w:hAnsi="Courier New" w:cs="Courier New"/>
    </w:rPr>
  </w:style>
  <w:style w:type="character" w:customStyle="1" w:styleId="WW8Num2z2">
    <w:name w:val="WW8Num2z2"/>
    <w:rsid w:val="004544D6"/>
    <w:rPr>
      <w:rFonts w:ascii="Wingdings" w:hAnsi="Wingdings" w:cs="Wingdings"/>
    </w:rPr>
  </w:style>
  <w:style w:type="character" w:customStyle="1" w:styleId="Absatz-Standardschriftart5">
    <w:name w:val="Absatz-Standardschriftart5"/>
    <w:rsid w:val="004544D6"/>
  </w:style>
  <w:style w:type="character" w:customStyle="1" w:styleId="Absatz-Standardschriftart4">
    <w:name w:val="Absatz-Standardschriftart4"/>
    <w:rsid w:val="004544D6"/>
  </w:style>
  <w:style w:type="character" w:customStyle="1" w:styleId="Absatz-Standardschriftart3">
    <w:name w:val="Absatz-Standardschriftart3"/>
    <w:rsid w:val="004544D6"/>
  </w:style>
  <w:style w:type="character" w:customStyle="1" w:styleId="Absatz-Standardschriftart2">
    <w:name w:val="Absatz-Standardschriftart2"/>
    <w:rsid w:val="004544D6"/>
  </w:style>
  <w:style w:type="character" w:customStyle="1" w:styleId="WW8Num1z0">
    <w:name w:val="WW8Num1z0"/>
    <w:rsid w:val="004544D6"/>
    <w:rPr>
      <w:rFonts w:ascii="Symbol" w:hAnsi="Symbol" w:cs="Symbol"/>
    </w:rPr>
  </w:style>
  <w:style w:type="character" w:customStyle="1" w:styleId="WW8Num1z1">
    <w:name w:val="WW8Num1z1"/>
    <w:rsid w:val="004544D6"/>
    <w:rPr>
      <w:rFonts w:ascii="Courier New" w:hAnsi="Courier New" w:cs="Courier New"/>
    </w:rPr>
  </w:style>
  <w:style w:type="character" w:customStyle="1" w:styleId="WW8Num1z2">
    <w:name w:val="WW8Num1z2"/>
    <w:rsid w:val="004544D6"/>
    <w:rPr>
      <w:rFonts w:ascii="Wingdings" w:hAnsi="Wingdings" w:cs="Wingdings"/>
    </w:rPr>
  </w:style>
  <w:style w:type="character" w:customStyle="1" w:styleId="WW8Num4z3">
    <w:name w:val="WW8Num4z3"/>
    <w:rsid w:val="004544D6"/>
    <w:rPr>
      <w:rFonts w:ascii="Symbol" w:hAnsi="Symbol" w:cs="Symbol"/>
    </w:rPr>
  </w:style>
  <w:style w:type="character" w:customStyle="1" w:styleId="WW8Num5z3">
    <w:name w:val="WW8Num5z3"/>
    <w:rsid w:val="004544D6"/>
    <w:rPr>
      <w:rFonts w:ascii="Symbol" w:hAnsi="Symbol" w:cs="Symbol"/>
    </w:rPr>
  </w:style>
  <w:style w:type="character" w:customStyle="1" w:styleId="WW8Num12z0">
    <w:name w:val="WW8Num12z0"/>
    <w:rsid w:val="004544D6"/>
    <w:rPr>
      <w:rFonts w:ascii="Symbol" w:hAnsi="Symbol" w:cs="Symbol"/>
    </w:rPr>
  </w:style>
  <w:style w:type="character" w:customStyle="1" w:styleId="WW8Num12z1">
    <w:name w:val="WW8Num12z1"/>
    <w:rsid w:val="004544D6"/>
    <w:rPr>
      <w:rFonts w:ascii="Courier New" w:hAnsi="Courier New" w:cs="Courier New"/>
    </w:rPr>
  </w:style>
  <w:style w:type="character" w:customStyle="1" w:styleId="WW8Num12z2">
    <w:name w:val="WW8Num12z2"/>
    <w:rsid w:val="004544D6"/>
    <w:rPr>
      <w:rFonts w:ascii="Wingdings" w:hAnsi="Wingdings" w:cs="Wingdings"/>
    </w:rPr>
  </w:style>
  <w:style w:type="character" w:customStyle="1" w:styleId="WW8Num13z0">
    <w:name w:val="WW8Num13z0"/>
    <w:rsid w:val="004544D6"/>
    <w:rPr>
      <w:rFonts w:ascii="Symbol" w:hAnsi="Symbol" w:cs="Symbol"/>
    </w:rPr>
  </w:style>
  <w:style w:type="character" w:customStyle="1" w:styleId="WW8Num13z1">
    <w:name w:val="WW8Num13z1"/>
    <w:rsid w:val="004544D6"/>
    <w:rPr>
      <w:rFonts w:ascii="Courier New" w:hAnsi="Courier New" w:cs="Courier New"/>
    </w:rPr>
  </w:style>
  <w:style w:type="character" w:customStyle="1" w:styleId="WW8Num13z2">
    <w:name w:val="WW8Num13z2"/>
    <w:rsid w:val="004544D6"/>
    <w:rPr>
      <w:rFonts w:ascii="Wingdings" w:hAnsi="Wingdings" w:cs="Wingdings"/>
    </w:rPr>
  </w:style>
  <w:style w:type="character" w:customStyle="1" w:styleId="WW8Num14z0">
    <w:name w:val="WW8Num14z0"/>
    <w:rsid w:val="004544D6"/>
    <w:rPr>
      <w:rFonts w:ascii="Symbol" w:hAnsi="Symbol" w:cs="Symbol"/>
    </w:rPr>
  </w:style>
  <w:style w:type="character" w:customStyle="1" w:styleId="WW8Num14z1">
    <w:name w:val="WW8Num14z1"/>
    <w:rsid w:val="004544D6"/>
    <w:rPr>
      <w:rFonts w:ascii="Courier New" w:hAnsi="Courier New" w:cs="Courier New"/>
    </w:rPr>
  </w:style>
  <w:style w:type="character" w:customStyle="1" w:styleId="WW8Num14z2">
    <w:name w:val="WW8Num14z2"/>
    <w:rsid w:val="004544D6"/>
    <w:rPr>
      <w:rFonts w:ascii="Wingdings" w:hAnsi="Wingdings" w:cs="Wingdings"/>
    </w:rPr>
  </w:style>
  <w:style w:type="character" w:customStyle="1" w:styleId="WW8Num15z0">
    <w:name w:val="WW8Num15z0"/>
    <w:rsid w:val="004544D6"/>
    <w:rPr>
      <w:rFonts w:ascii="Symbol" w:hAnsi="Symbol" w:cs="Symbol"/>
    </w:rPr>
  </w:style>
  <w:style w:type="character" w:customStyle="1" w:styleId="WW8Num15z1">
    <w:name w:val="WW8Num15z1"/>
    <w:rsid w:val="004544D6"/>
    <w:rPr>
      <w:rFonts w:ascii="Courier New" w:hAnsi="Courier New" w:cs="Courier New"/>
    </w:rPr>
  </w:style>
  <w:style w:type="character" w:customStyle="1" w:styleId="WW8Num15z2">
    <w:name w:val="WW8Num15z2"/>
    <w:rsid w:val="004544D6"/>
    <w:rPr>
      <w:rFonts w:ascii="Wingdings" w:hAnsi="Wingdings" w:cs="Wingdings"/>
    </w:rPr>
  </w:style>
  <w:style w:type="character" w:customStyle="1" w:styleId="WW8Num18z0">
    <w:name w:val="WW8Num18z0"/>
    <w:rsid w:val="004544D6"/>
    <w:rPr>
      <w:rFonts w:ascii="Symbol" w:hAnsi="Symbol" w:cs="Symbol"/>
    </w:rPr>
  </w:style>
  <w:style w:type="character" w:customStyle="1" w:styleId="WW8Num18z1">
    <w:name w:val="WW8Num18z1"/>
    <w:rsid w:val="004544D6"/>
    <w:rPr>
      <w:rFonts w:ascii="Courier New" w:hAnsi="Courier New" w:cs="Courier New"/>
    </w:rPr>
  </w:style>
  <w:style w:type="character" w:customStyle="1" w:styleId="WW8Num18z2">
    <w:name w:val="WW8Num18z2"/>
    <w:rsid w:val="004544D6"/>
    <w:rPr>
      <w:rFonts w:ascii="Wingdings" w:hAnsi="Wingdings" w:cs="Wingdings"/>
    </w:rPr>
  </w:style>
  <w:style w:type="character" w:customStyle="1" w:styleId="WW8Num19z0">
    <w:name w:val="WW8Num19z0"/>
    <w:rsid w:val="004544D6"/>
    <w:rPr>
      <w:rFonts w:ascii="Arial" w:eastAsia="Times New Roman" w:hAnsi="Arial" w:cs="Arial"/>
    </w:rPr>
  </w:style>
  <w:style w:type="character" w:customStyle="1" w:styleId="WW8Num19z1">
    <w:name w:val="WW8Num19z1"/>
    <w:rsid w:val="004544D6"/>
    <w:rPr>
      <w:rFonts w:ascii="Courier New" w:hAnsi="Courier New" w:cs="Courier New"/>
    </w:rPr>
  </w:style>
  <w:style w:type="character" w:customStyle="1" w:styleId="WW8Num19z2">
    <w:name w:val="WW8Num19z2"/>
    <w:rsid w:val="004544D6"/>
    <w:rPr>
      <w:rFonts w:ascii="Wingdings" w:hAnsi="Wingdings" w:cs="Wingdings"/>
    </w:rPr>
  </w:style>
  <w:style w:type="character" w:customStyle="1" w:styleId="WW8Num19z3">
    <w:name w:val="WW8Num19z3"/>
    <w:rsid w:val="004544D6"/>
    <w:rPr>
      <w:rFonts w:ascii="Symbol" w:hAnsi="Symbol" w:cs="Symbol"/>
    </w:rPr>
  </w:style>
  <w:style w:type="character" w:customStyle="1" w:styleId="WW8Num22z0">
    <w:name w:val="WW8Num22z0"/>
    <w:rsid w:val="004544D6"/>
    <w:rPr>
      <w:rFonts w:ascii="Arial" w:eastAsia="Times New Roman" w:hAnsi="Arial" w:cs="Arial"/>
    </w:rPr>
  </w:style>
  <w:style w:type="character" w:customStyle="1" w:styleId="WW8Num22z1">
    <w:name w:val="WW8Num22z1"/>
    <w:rsid w:val="004544D6"/>
    <w:rPr>
      <w:rFonts w:ascii="Courier New" w:hAnsi="Courier New" w:cs="Courier New"/>
    </w:rPr>
  </w:style>
  <w:style w:type="character" w:customStyle="1" w:styleId="WW8Num22z2">
    <w:name w:val="WW8Num22z2"/>
    <w:rsid w:val="004544D6"/>
    <w:rPr>
      <w:rFonts w:ascii="Wingdings" w:hAnsi="Wingdings" w:cs="Wingdings"/>
    </w:rPr>
  </w:style>
  <w:style w:type="character" w:customStyle="1" w:styleId="WW8Num22z3">
    <w:name w:val="WW8Num22z3"/>
    <w:rsid w:val="004544D6"/>
    <w:rPr>
      <w:rFonts w:ascii="Symbol" w:hAnsi="Symbol" w:cs="Symbol"/>
    </w:rPr>
  </w:style>
  <w:style w:type="character" w:customStyle="1" w:styleId="WW8Num23z0">
    <w:name w:val="WW8Num23z0"/>
    <w:rsid w:val="004544D6"/>
    <w:rPr>
      <w:rFonts w:ascii="Symbol" w:hAnsi="Symbol" w:cs="Symbol"/>
    </w:rPr>
  </w:style>
  <w:style w:type="character" w:customStyle="1" w:styleId="WW8Num23z1">
    <w:name w:val="WW8Num23z1"/>
    <w:rsid w:val="004544D6"/>
    <w:rPr>
      <w:rFonts w:ascii="Courier New" w:hAnsi="Courier New" w:cs="Courier New"/>
    </w:rPr>
  </w:style>
  <w:style w:type="character" w:customStyle="1" w:styleId="WW8Num23z2">
    <w:name w:val="WW8Num23z2"/>
    <w:rsid w:val="004544D6"/>
    <w:rPr>
      <w:rFonts w:ascii="Wingdings" w:hAnsi="Wingdings" w:cs="Wingdings"/>
    </w:rPr>
  </w:style>
  <w:style w:type="character" w:customStyle="1" w:styleId="WW8Num24z0">
    <w:name w:val="WW8Num24z0"/>
    <w:rsid w:val="004544D6"/>
    <w:rPr>
      <w:rFonts w:ascii="Arial" w:eastAsia="Times New Roman" w:hAnsi="Arial" w:cs="Arial"/>
    </w:rPr>
  </w:style>
  <w:style w:type="character" w:customStyle="1" w:styleId="WW8Num24z1">
    <w:name w:val="WW8Num24z1"/>
    <w:rsid w:val="004544D6"/>
    <w:rPr>
      <w:rFonts w:ascii="Courier New" w:hAnsi="Courier New" w:cs="Courier New"/>
    </w:rPr>
  </w:style>
  <w:style w:type="character" w:customStyle="1" w:styleId="WW8Num24z2">
    <w:name w:val="WW8Num24z2"/>
    <w:rsid w:val="004544D6"/>
    <w:rPr>
      <w:rFonts w:ascii="Wingdings" w:hAnsi="Wingdings" w:cs="Wingdings"/>
    </w:rPr>
  </w:style>
  <w:style w:type="character" w:customStyle="1" w:styleId="WW8Num24z3">
    <w:name w:val="WW8Num24z3"/>
    <w:rsid w:val="004544D6"/>
    <w:rPr>
      <w:rFonts w:ascii="Symbol" w:hAnsi="Symbol" w:cs="Symbol"/>
    </w:rPr>
  </w:style>
  <w:style w:type="character" w:customStyle="1" w:styleId="WW8Num27z0">
    <w:name w:val="WW8Num27z0"/>
    <w:rsid w:val="004544D6"/>
    <w:rPr>
      <w:rFonts w:ascii="Symbol" w:hAnsi="Symbol" w:cs="Symbol"/>
    </w:rPr>
  </w:style>
  <w:style w:type="character" w:customStyle="1" w:styleId="WW8Num27z1">
    <w:name w:val="WW8Num27z1"/>
    <w:rsid w:val="004544D6"/>
    <w:rPr>
      <w:rFonts w:ascii="Courier New" w:hAnsi="Courier New" w:cs="Courier New"/>
    </w:rPr>
  </w:style>
  <w:style w:type="character" w:customStyle="1" w:styleId="WW8Num27z2">
    <w:name w:val="WW8Num27z2"/>
    <w:rsid w:val="004544D6"/>
    <w:rPr>
      <w:rFonts w:ascii="Wingdings" w:hAnsi="Wingdings" w:cs="Wingdings"/>
    </w:rPr>
  </w:style>
  <w:style w:type="character" w:customStyle="1" w:styleId="Absatz-Standardschriftart1">
    <w:name w:val="Absatz-Standardschriftart1"/>
    <w:rsid w:val="004544D6"/>
  </w:style>
  <w:style w:type="character" w:styleId="Hyperlink">
    <w:name w:val="Hyperlink"/>
    <w:rsid w:val="004544D6"/>
    <w:rPr>
      <w:color w:val="0000FF"/>
      <w:u w:val="single"/>
    </w:rPr>
  </w:style>
  <w:style w:type="character" w:customStyle="1" w:styleId="BesuchterHyperlink1">
    <w:name w:val="BesuchterHyperlink1"/>
    <w:rsid w:val="004544D6"/>
    <w:rPr>
      <w:color w:val="800080"/>
      <w:u w:val="single"/>
    </w:rPr>
  </w:style>
  <w:style w:type="character" w:styleId="Seitenzahl">
    <w:name w:val="page number"/>
    <w:basedOn w:val="Absatz-Standardschriftart1"/>
    <w:rsid w:val="004544D6"/>
  </w:style>
  <w:style w:type="character" w:customStyle="1" w:styleId="Textkrper3Zchn">
    <w:name w:val="Textkörper 3 Zchn"/>
    <w:rsid w:val="004544D6"/>
    <w:rPr>
      <w:sz w:val="16"/>
      <w:szCs w:val="16"/>
    </w:rPr>
  </w:style>
  <w:style w:type="character" w:customStyle="1" w:styleId="SprechblasentextZchn">
    <w:name w:val="Sprechblasentext Zchn"/>
    <w:rsid w:val="004544D6"/>
    <w:rPr>
      <w:rFonts w:ascii="Tahoma" w:hAnsi="Tahoma" w:cs="Tahoma"/>
      <w:sz w:val="16"/>
      <w:szCs w:val="16"/>
    </w:rPr>
  </w:style>
  <w:style w:type="character" w:styleId="Fett">
    <w:name w:val="Strong"/>
    <w:uiPriority w:val="22"/>
    <w:qFormat/>
    <w:rsid w:val="004544D6"/>
    <w:rPr>
      <w:b/>
      <w:bCs/>
    </w:rPr>
  </w:style>
  <w:style w:type="character" w:customStyle="1" w:styleId="fliesstext">
    <w:name w:val="fliesstext"/>
    <w:rsid w:val="004544D6"/>
  </w:style>
  <w:style w:type="character" w:customStyle="1" w:styleId="TextkrperZchn">
    <w:name w:val="Textkörper Zchn"/>
    <w:rsid w:val="004544D6"/>
    <w:rPr>
      <w:rFonts w:ascii="Bookman Old Style" w:hAnsi="Bookman Old Style" w:cs="Bookman Old Style"/>
    </w:rPr>
  </w:style>
  <w:style w:type="character" w:customStyle="1" w:styleId="MakrotextZchn">
    <w:name w:val="Makrotext Zchn"/>
    <w:rsid w:val="004544D6"/>
    <w:rPr>
      <w:rFonts w:ascii="Arial" w:hAnsi="Arial" w:cs="Arial"/>
      <w:lang w:val="de-DE" w:eastAsia="ar-SA" w:bidi="ar-SA"/>
    </w:rPr>
  </w:style>
  <w:style w:type="character" w:styleId="BesuchterHyperlink">
    <w:name w:val="FollowedHyperlink"/>
    <w:rsid w:val="004544D6"/>
    <w:rPr>
      <w:color w:val="800080"/>
      <w:u w:val="single"/>
    </w:rPr>
  </w:style>
  <w:style w:type="character" w:customStyle="1" w:styleId="Textkrper2Zchn">
    <w:name w:val="Textkörper 2 Zchn"/>
    <w:rsid w:val="004544D6"/>
    <w:rPr>
      <w:rFonts w:ascii="Arial" w:hAnsi="Arial" w:cs="Arial"/>
      <w:b/>
      <w:bCs/>
      <w:kern w:val="1"/>
      <w:sz w:val="24"/>
    </w:rPr>
  </w:style>
  <w:style w:type="character" w:styleId="Hervorhebung">
    <w:name w:val="Emphasis"/>
    <w:qFormat/>
    <w:rsid w:val="004544D6"/>
    <w:rPr>
      <w:i/>
      <w:iCs/>
    </w:rPr>
  </w:style>
  <w:style w:type="character" w:customStyle="1" w:styleId="AnredeZchn">
    <w:name w:val="Anrede Zchn"/>
    <w:rsid w:val="004544D6"/>
    <w:rPr>
      <w:rFonts w:ascii="Calibri" w:hAnsi="Calibri" w:cs="Calibri"/>
      <w:sz w:val="24"/>
    </w:rPr>
  </w:style>
  <w:style w:type="character" w:customStyle="1" w:styleId="KopfzeileZchn">
    <w:name w:val="Kopfzeile Zchn"/>
    <w:rsid w:val="004544D6"/>
  </w:style>
  <w:style w:type="character" w:customStyle="1" w:styleId="Nummerierungszeichen">
    <w:name w:val="Nummerierungszeichen"/>
    <w:rsid w:val="004544D6"/>
  </w:style>
  <w:style w:type="paragraph" w:customStyle="1" w:styleId="berschrift">
    <w:name w:val="Überschrift"/>
    <w:basedOn w:val="Standard"/>
    <w:next w:val="Textkrper"/>
    <w:rsid w:val="004544D6"/>
    <w:pPr>
      <w:keepNext/>
      <w:spacing w:before="240" w:after="120"/>
    </w:pPr>
    <w:rPr>
      <w:rFonts w:ascii="Arial" w:eastAsia="Microsoft YaHei" w:hAnsi="Arial" w:cs="Arial"/>
      <w:sz w:val="28"/>
      <w:szCs w:val="28"/>
    </w:rPr>
  </w:style>
  <w:style w:type="paragraph" w:styleId="Textkrper">
    <w:name w:val="Body Text"/>
    <w:basedOn w:val="Standard"/>
    <w:rsid w:val="004544D6"/>
    <w:pPr>
      <w:jc w:val="both"/>
    </w:pPr>
    <w:rPr>
      <w:rFonts w:ascii="Bookman Old Style" w:hAnsi="Bookman Old Style" w:cs="Bookman Old Style"/>
    </w:rPr>
  </w:style>
  <w:style w:type="paragraph" w:styleId="Liste">
    <w:name w:val="List"/>
    <w:basedOn w:val="Textkrper"/>
    <w:rsid w:val="004544D6"/>
    <w:rPr>
      <w:rFonts w:cs="Arial"/>
    </w:rPr>
  </w:style>
  <w:style w:type="paragraph" w:customStyle="1" w:styleId="Beschriftung6">
    <w:name w:val="Beschriftung6"/>
    <w:basedOn w:val="Standard"/>
    <w:rsid w:val="004544D6"/>
    <w:pPr>
      <w:suppressLineNumbers/>
      <w:spacing w:before="120" w:after="120"/>
    </w:pPr>
    <w:rPr>
      <w:rFonts w:cs="Arial"/>
      <w:i/>
      <w:iCs/>
      <w:sz w:val="24"/>
      <w:szCs w:val="24"/>
    </w:rPr>
  </w:style>
  <w:style w:type="paragraph" w:customStyle="1" w:styleId="Verzeichnis">
    <w:name w:val="Verzeichnis"/>
    <w:basedOn w:val="Standard"/>
    <w:rsid w:val="004544D6"/>
    <w:pPr>
      <w:suppressLineNumbers/>
    </w:pPr>
    <w:rPr>
      <w:rFonts w:cs="Arial"/>
    </w:rPr>
  </w:style>
  <w:style w:type="paragraph" w:customStyle="1" w:styleId="Beschriftung5">
    <w:name w:val="Beschriftung5"/>
    <w:basedOn w:val="Standard"/>
    <w:rsid w:val="004544D6"/>
    <w:pPr>
      <w:suppressLineNumbers/>
      <w:spacing w:before="120" w:after="120"/>
    </w:pPr>
    <w:rPr>
      <w:rFonts w:cs="Arial"/>
      <w:i/>
      <w:iCs/>
      <w:sz w:val="24"/>
      <w:szCs w:val="24"/>
    </w:rPr>
  </w:style>
  <w:style w:type="paragraph" w:customStyle="1" w:styleId="Beschriftung4">
    <w:name w:val="Beschriftung4"/>
    <w:basedOn w:val="Standard"/>
    <w:rsid w:val="004544D6"/>
    <w:pPr>
      <w:suppressLineNumbers/>
      <w:spacing w:before="120" w:after="120"/>
    </w:pPr>
    <w:rPr>
      <w:rFonts w:cs="Arial"/>
      <w:i/>
      <w:iCs/>
      <w:sz w:val="24"/>
      <w:szCs w:val="24"/>
    </w:rPr>
  </w:style>
  <w:style w:type="paragraph" w:customStyle="1" w:styleId="Beschriftung3">
    <w:name w:val="Beschriftung3"/>
    <w:basedOn w:val="Standard"/>
    <w:rsid w:val="004544D6"/>
    <w:pPr>
      <w:suppressLineNumbers/>
      <w:spacing w:before="120" w:after="120"/>
    </w:pPr>
    <w:rPr>
      <w:rFonts w:cs="Arial"/>
      <w:i/>
      <w:iCs/>
      <w:sz w:val="24"/>
      <w:szCs w:val="24"/>
    </w:rPr>
  </w:style>
  <w:style w:type="paragraph" w:customStyle="1" w:styleId="Beschriftung2">
    <w:name w:val="Beschriftung2"/>
    <w:basedOn w:val="Standard"/>
    <w:rsid w:val="004544D6"/>
    <w:pPr>
      <w:suppressLineNumbers/>
      <w:spacing w:before="120" w:after="120"/>
    </w:pPr>
    <w:rPr>
      <w:rFonts w:cs="Arial"/>
      <w:i/>
      <w:iCs/>
      <w:sz w:val="24"/>
      <w:szCs w:val="24"/>
    </w:rPr>
  </w:style>
  <w:style w:type="paragraph" w:customStyle="1" w:styleId="Beschriftung1">
    <w:name w:val="Beschriftung1"/>
    <w:basedOn w:val="Standard"/>
    <w:rsid w:val="004544D6"/>
    <w:pPr>
      <w:suppressLineNumbers/>
      <w:spacing w:before="120" w:after="120"/>
    </w:pPr>
    <w:rPr>
      <w:rFonts w:cs="Arial"/>
      <w:i/>
      <w:iCs/>
      <w:sz w:val="24"/>
      <w:szCs w:val="24"/>
    </w:rPr>
  </w:style>
  <w:style w:type="paragraph" w:customStyle="1" w:styleId="Dokumentstruktur1">
    <w:name w:val="Dokumentstruktur1"/>
    <w:basedOn w:val="Standard"/>
    <w:rsid w:val="004544D6"/>
    <w:pPr>
      <w:shd w:val="clear" w:color="auto" w:fill="000080"/>
    </w:pPr>
    <w:rPr>
      <w:rFonts w:ascii="Tahoma" w:hAnsi="Tahoma" w:cs="Tahoma"/>
    </w:rPr>
  </w:style>
  <w:style w:type="paragraph" w:styleId="Kopfzeile">
    <w:name w:val="header"/>
    <w:basedOn w:val="Standard"/>
    <w:rsid w:val="004544D6"/>
    <w:pPr>
      <w:tabs>
        <w:tab w:val="center" w:pos="4536"/>
        <w:tab w:val="right" w:pos="9072"/>
      </w:tabs>
    </w:pPr>
  </w:style>
  <w:style w:type="paragraph" w:styleId="Fuzeile">
    <w:name w:val="footer"/>
    <w:basedOn w:val="Standard"/>
    <w:link w:val="FuzeileZchn"/>
    <w:uiPriority w:val="99"/>
    <w:rsid w:val="004544D6"/>
    <w:pPr>
      <w:tabs>
        <w:tab w:val="center" w:pos="4536"/>
        <w:tab w:val="right" w:pos="9072"/>
      </w:tabs>
    </w:pPr>
  </w:style>
  <w:style w:type="paragraph" w:customStyle="1" w:styleId="Textkrper21">
    <w:name w:val="Textkörper 21"/>
    <w:basedOn w:val="Standard"/>
    <w:rsid w:val="004544D6"/>
    <w:pPr>
      <w:tabs>
        <w:tab w:val="right" w:pos="9639"/>
      </w:tabs>
      <w:jc w:val="both"/>
    </w:pPr>
    <w:rPr>
      <w:rFonts w:ascii="Arial" w:hAnsi="Arial" w:cs="Arial"/>
      <w:kern w:val="1"/>
      <w:sz w:val="24"/>
    </w:rPr>
  </w:style>
  <w:style w:type="paragraph" w:customStyle="1" w:styleId="WW-BodyText2">
    <w:name w:val="WW-Body Text 2"/>
    <w:basedOn w:val="Standard"/>
    <w:rsid w:val="004544D6"/>
    <w:pPr>
      <w:ind w:left="284" w:hanging="284"/>
      <w:jc w:val="both"/>
    </w:pPr>
    <w:rPr>
      <w:rFonts w:ascii="Arial" w:hAnsi="Arial" w:cs="Arial"/>
      <w:kern w:val="1"/>
      <w:sz w:val="24"/>
    </w:rPr>
  </w:style>
  <w:style w:type="paragraph" w:customStyle="1" w:styleId="Textkrper31">
    <w:name w:val="Textkörper 31"/>
    <w:basedOn w:val="Standard"/>
    <w:rsid w:val="004544D6"/>
    <w:rPr>
      <w:rFonts w:ascii="Arial" w:hAnsi="Arial" w:cs="Arial"/>
      <w:kern w:val="1"/>
      <w:sz w:val="24"/>
    </w:rPr>
  </w:style>
  <w:style w:type="paragraph" w:customStyle="1" w:styleId="Textkrper-Einzug21">
    <w:name w:val="Textkörper-Einzug 21"/>
    <w:basedOn w:val="Standard"/>
    <w:rsid w:val="004544D6"/>
    <w:pPr>
      <w:ind w:left="426"/>
      <w:jc w:val="both"/>
    </w:pPr>
    <w:rPr>
      <w:rFonts w:ascii="Arial" w:hAnsi="Arial" w:cs="Arial"/>
      <w:kern w:val="1"/>
      <w:sz w:val="24"/>
    </w:rPr>
  </w:style>
  <w:style w:type="paragraph" w:customStyle="1" w:styleId="Textkrper-Einzug31">
    <w:name w:val="Textkörper-Einzug 31"/>
    <w:basedOn w:val="Standard"/>
    <w:rsid w:val="004544D6"/>
    <w:pPr>
      <w:ind w:left="426" w:hanging="426"/>
      <w:jc w:val="both"/>
    </w:pPr>
    <w:rPr>
      <w:rFonts w:ascii="Arial" w:hAnsi="Arial" w:cs="Arial"/>
      <w:kern w:val="1"/>
      <w:sz w:val="24"/>
    </w:rPr>
  </w:style>
  <w:style w:type="paragraph" w:styleId="Untertitel">
    <w:name w:val="Subtitle"/>
    <w:basedOn w:val="Standard"/>
    <w:next w:val="Textkrper"/>
    <w:qFormat/>
    <w:rsid w:val="004544D6"/>
    <w:pPr>
      <w:jc w:val="both"/>
    </w:pPr>
    <w:rPr>
      <w:rFonts w:ascii="Courier New" w:hAnsi="Courier New" w:cs="Courier New"/>
      <w:sz w:val="32"/>
    </w:rPr>
  </w:style>
  <w:style w:type="paragraph" w:customStyle="1" w:styleId="Blocktext1">
    <w:name w:val="Blocktext1"/>
    <w:basedOn w:val="Standard"/>
    <w:rsid w:val="004544D6"/>
    <w:pPr>
      <w:spacing w:after="120"/>
      <w:ind w:left="284" w:right="284"/>
      <w:jc w:val="both"/>
    </w:pPr>
    <w:rPr>
      <w:rFonts w:ascii="Comic Sans MS" w:hAnsi="Comic Sans MS" w:cs="Comic Sans MS"/>
      <w:szCs w:val="24"/>
    </w:rPr>
  </w:style>
  <w:style w:type="paragraph" w:customStyle="1" w:styleId="Textkrper210">
    <w:name w:val="Textkörper 21"/>
    <w:basedOn w:val="Standard"/>
    <w:rsid w:val="004544D6"/>
    <w:pPr>
      <w:tabs>
        <w:tab w:val="right" w:pos="9639"/>
      </w:tabs>
      <w:jc w:val="both"/>
    </w:pPr>
    <w:rPr>
      <w:rFonts w:ascii="Arial" w:hAnsi="Arial" w:cs="Arial"/>
      <w:kern w:val="1"/>
      <w:sz w:val="24"/>
    </w:rPr>
  </w:style>
  <w:style w:type="paragraph" w:styleId="Textkrper-Zeileneinzug">
    <w:name w:val="Body Text Indent"/>
    <w:basedOn w:val="Standard"/>
    <w:rsid w:val="004544D6"/>
    <w:pPr>
      <w:tabs>
        <w:tab w:val="left" w:pos="6180"/>
      </w:tabs>
      <w:ind w:left="284"/>
      <w:jc w:val="both"/>
    </w:pPr>
    <w:rPr>
      <w:rFonts w:ascii="Arial" w:hAnsi="Arial" w:cs="Arial"/>
      <w:sz w:val="24"/>
    </w:rPr>
  </w:style>
  <w:style w:type="paragraph" w:customStyle="1" w:styleId="Textkrper-Einzug210">
    <w:name w:val="Textkörper-Einzug 21"/>
    <w:basedOn w:val="Standard"/>
    <w:rsid w:val="004544D6"/>
    <w:pPr>
      <w:ind w:left="426"/>
      <w:jc w:val="both"/>
    </w:pPr>
    <w:rPr>
      <w:rFonts w:ascii="Arial" w:hAnsi="Arial" w:cs="Arial"/>
      <w:kern w:val="1"/>
      <w:sz w:val="24"/>
    </w:rPr>
  </w:style>
  <w:style w:type="paragraph" w:customStyle="1" w:styleId="Textkrper-Einzug310">
    <w:name w:val="Textkörper-Einzug 31"/>
    <w:basedOn w:val="Standard"/>
    <w:rsid w:val="004544D6"/>
    <w:pPr>
      <w:ind w:left="426" w:hanging="426"/>
      <w:jc w:val="both"/>
    </w:pPr>
    <w:rPr>
      <w:rFonts w:ascii="Arial" w:hAnsi="Arial" w:cs="Arial"/>
      <w:kern w:val="1"/>
      <w:sz w:val="24"/>
    </w:rPr>
  </w:style>
  <w:style w:type="paragraph" w:styleId="Verzeichnis7">
    <w:name w:val="toc 7"/>
    <w:basedOn w:val="Standard"/>
    <w:next w:val="Standard"/>
    <w:rsid w:val="004544D6"/>
    <w:pPr>
      <w:ind w:left="1440"/>
    </w:pPr>
    <w:rPr>
      <w:sz w:val="24"/>
      <w:szCs w:val="24"/>
    </w:rPr>
  </w:style>
  <w:style w:type="paragraph" w:styleId="Listenabsatz">
    <w:name w:val="List Paragraph"/>
    <w:basedOn w:val="Standard"/>
    <w:link w:val="ListenabsatzZchn"/>
    <w:uiPriority w:val="34"/>
    <w:qFormat/>
    <w:rsid w:val="004544D6"/>
    <w:pPr>
      <w:ind w:left="708"/>
    </w:pPr>
  </w:style>
  <w:style w:type="paragraph" w:customStyle="1" w:styleId="Textkrper32">
    <w:name w:val="Textkörper 32"/>
    <w:basedOn w:val="Standard"/>
    <w:rsid w:val="004544D6"/>
    <w:pPr>
      <w:spacing w:after="120"/>
    </w:pPr>
    <w:rPr>
      <w:sz w:val="16"/>
      <w:szCs w:val="16"/>
    </w:rPr>
  </w:style>
  <w:style w:type="paragraph" w:styleId="Sprechblasentext">
    <w:name w:val="Balloon Text"/>
    <w:basedOn w:val="Standard"/>
    <w:rsid w:val="004544D6"/>
    <w:rPr>
      <w:rFonts w:ascii="Tahoma" w:hAnsi="Tahoma" w:cs="Tahoma"/>
      <w:sz w:val="16"/>
      <w:szCs w:val="16"/>
    </w:rPr>
  </w:style>
  <w:style w:type="paragraph" w:styleId="StandardWeb">
    <w:name w:val="Normal (Web)"/>
    <w:basedOn w:val="Standard"/>
    <w:rsid w:val="004544D6"/>
    <w:pPr>
      <w:spacing w:before="100" w:after="100"/>
    </w:pPr>
    <w:rPr>
      <w:sz w:val="24"/>
      <w:szCs w:val="24"/>
    </w:rPr>
  </w:style>
  <w:style w:type="paragraph" w:customStyle="1" w:styleId="TxBrp1">
    <w:name w:val="TxBr_p1"/>
    <w:basedOn w:val="Standard"/>
    <w:rsid w:val="004544D6"/>
    <w:pPr>
      <w:widowControl w:val="0"/>
      <w:tabs>
        <w:tab w:val="left" w:pos="204"/>
      </w:tabs>
      <w:spacing w:line="311" w:lineRule="atLeast"/>
    </w:pPr>
    <w:rPr>
      <w:lang w:val="en-US"/>
    </w:rPr>
  </w:style>
  <w:style w:type="paragraph" w:customStyle="1" w:styleId="Standard1">
    <w:name w:val="Standard1"/>
    <w:rsid w:val="004544D6"/>
    <w:pPr>
      <w:suppressAutoHyphens/>
    </w:pPr>
    <w:rPr>
      <w:rFonts w:eastAsia="ヒラギノ角ゴ Pro W3"/>
      <w:color w:val="000000"/>
      <w:sz w:val="24"/>
      <w:lang w:eastAsia="ar-SA"/>
    </w:rPr>
  </w:style>
  <w:style w:type="paragraph" w:customStyle="1" w:styleId="Makrotext1">
    <w:name w:val="Makrotext1"/>
    <w:rsid w:val="004544D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Arial" w:hAnsi="Arial" w:cs="Arial"/>
      <w:lang w:eastAsia="ar-SA"/>
    </w:rPr>
  </w:style>
  <w:style w:type="paragraph" w:customStyle="1" w:styleId="EinfacherAbsatz">
    <w:name w:val="[Einfacher Absatz]"/>
    <w:basedOn w:val="Standard"/>
    <w:rsid w:val="004544D6"/>
    <w:pPr>
      <w:autoSpaceDE w:val="0"/>
      <w:spacing w:line="288" w:lineRule="auto"/>
      <w:textAlignment w:val="center"/>
    </w:pPr>
    <w:rPr>
      <w:rFonts w:ascii="Calibri" w:hAnsi="Calibri" w:cs="Calibri"/>
      <w:color w:val="000000"/>
      <w:sz w:val="24"/>
      <w:szCs w:val="24"/>
    </w:rPr>
  </w:style>
  <w:style w:type="paragraph" w:customStyle="1" w:styleId="Default">
    <w:name w:val="Default"/>
    <w:rsid w:val="004544D6"/>
    <w:pPr>
      <w:suppressAutoHyphens/>
      <w:autoSpaceDE w:val="0"/>
    </w:pPr>
    <w:rPr>
      <w:rFonts w:ascii="Univers" w:eastAsia="Calibri" w:hAnsi="Univers" w:cs="Univers"/>
      <w:color w:val="000000"/>
      <w:sz w:val="24"/>
      <w:szCs w:val="24"/>
      <w:lang w:eastAsia="ar-SA"/>
    </w:rPr>
  </w:style>
  <w:style w:type="paragraph" w:customStyle="1" w:styleId="bodytext">
    <w:name w:val="bodytext"/>
    <w:basedOn w:val="Standard"/>
    <w:rsid w:val="004544D6"/>
    <w:pPr>
      <w:spacing w:before="100" w:after="100"/>
    </w:pPr>
    <w:rPr>
      <w:sz w:val="24"/>
      <w:szCs w:val="24"/>
    </w:rPr>
  </w:style>
  <w:style w:type="paragraph" w:customStyle="1" w:styleId="Textkrper310">
    <w:name w:val="Textkörper 31"/>
    <w:basedOn w:val="Standard"/>
    <w:rsid w:val="004544D6"/>
    <w:rPr>
      <w:rFonts w:ascii="Arial" w:hAnsi="Arial" w:cs="Arial"/>
      <w:kern w:val="1"/>
      <w:sz w:val="24"/>
    </w:rPr>
  </w:style>
  <w:style w:type="paragraph" w:styleId="KeinLeerraum">
    <w:name w:val="No Spacing"/>
    <w:qFormat/>
    <w:rsid w:val="004544D6"/>
    <w:pPr>
      <w:suppressAutoHyphens/>
    </w:pPr>
    <w:rPr>
      <w:rFonts w:ascii="Calibri" w:eastAsia="Calibri" w:hAnsi="Calibri" w:cs="Calibri"/>
      <w:sz w:val="22"/>
      <w:szCs w:val="22"/>
      <w:lang w:eastAsia="ar-SA"/>
    </w:rPr>
  </w:style>
  <w:style w:type="paragraph" w:customStyle="1" w:styleId="Anrede1">
    <w:name w:val="Anrede1"/>
    <w:basedOn w:val="Standard"/>
    <w:next w:val="Standard"/>
    <w:rsid w:val="004544D6"/>
    <w:pPr>
      <w:spacing w:after="240"/>
    </w:pPr>
    <w:rPr>
      <w:rFonts w:ascii="Calibri" w:hAnsi="Calibri" w:cs="Calibri"/>
      <w:sz w:val="24"/>
    </w:rPr>
  </w:style>
  <w:style w:type="paragraph" w:customStyle="1" w:styleId="Rahmeninhalt">
    <w:name w:val="Rahmeninhalt"/>
    <w:basedOn w:val="Textkrper"/>
    <w:rsid w:val="004544D6"/>
  </w:style>
  <w:style w:type="paragraph" w:customStyle="1" w:styleId="TabellenInhalt">
    <w:name w:val="Tabellen Inhalt"/>
    <w:basedOn w:val="Standard"/>
    <w:rsid w:val="004544D6"/>
    <w:pPr>
      <w:suppressLineNumbers/>
    </w:pPr>
  </w:style>
  <w:style w:type="paragraph" w:customStyle="1" w:styleId="Tabellenberschrift">
    <w:name w:val="Tabellen Überschrift"/>
    <w:basedOn w:val="TabellenInhalt"/>
    <w:rsid w:val="004544D6"/>
    <w:pPr>
      <w:jc w:val="center"/>
    </w:pPr>
    <w:rPr>
      <w:b/>
      <w:bCs/>
    </w:rPr>
  </w:style>
  <w:style w:type="numbering" w:customStyle="1" w:styleId="KeineListe1">
    <w:name w:val="Keine Liste1"/>
    <w:next w:val="KeineListe"/>
    <w:uiPriority w:val="99"/>
    <w:semiHidden/>
    <w:unhideWhenUsed/>
    <w:rsid w:val="00F131FE"/>
  </w:style>
  <w:style w:type="paragraph" w:customStyle="1" w:styleId="Standard3">
    <w:name w:val="Standard3"/>
    <w:basedOn w:val="Standard2"/>
    <w:rsid w:val="00F131FE"/>
    <w:pPr>
      <w:spacing w:after="120"/>
    </w:pPr>
    <w:rPr>
      <w:u w:val="single"/>
    </w:rPr>
  </w:style>
  <w:style w:type="paragraph" w:customStyle="1" w:styleId="Standard2">
    <w:name w:val="Standard2"/>
    <w:basedOn w:val="Standard"/>
    <w:rsid w:val="00F131FE"/>
    <w:pPr>
      <w:suppressAutoHyphens w:val="0"/>
      <w:ind w:left="7598"/>
      <w:jc w:val="both"/>
    </w:pPr>
    <w:rPr>
      <w:rFonts w:ascii="Arial" w:hAnsi="Arial"/>
      <w:sz w:val="22"/>
      <w:lang w:eastAsia="de-DE"/>
    </w:rPr>
  </w:style>
  <w:style w:type="paragraph" w:styleId="Funotentext">
    <w:name w:val="footnote text"/>
    <w:basedOn w:val="Standard"/>
    <w:link w:val="FunotentextZchn"/>
    <w:semiHidden/>
    <w:rsid w:val="00F131FE"/>
    <w:pPr>
      <w:suppressAutoHyphens w:val="0"/>
      <w:ind w:left="907" w:hanging="907"/>
      <w:jc w:val="both"/>
    </w:pPr>
    <w:rPr>
      <w:rFonts w:ascii="Arial" w:hAnsi="Arial"/>
      <w:sz w:val="18"/>
      <w:lang w:eastAsia="de-DE"/>
    </w:rPr>
  </w:style>
  <w:style w:type="character" w:customStyle="1" w:styleId="FunotentextZchn">
    <w:name w:val="Fußnotentext Zchn"/>
    <w:link w:val="Funotentext"/>
    <w:semiHidden/>
    <w:rsid w:val="00F131FE"/>
    <w:rPr>
      <w:rFonts w:ascii="Arial" w:hAnsi="Arial"/>
      <w:sz w:val="18"/>
    </w:rPr>
  </w:style>
  <w:style w:type="character" w:styleId="Funotenzeichen">
    <w:name w:val="footnote reference"/>
    <w:semiHidden/>
    <w:rsid w:val="00F131FE"/>
    <w:rPr>
      <w:vertAlign w:val="superscript"/>
    </w:rPr>
  </w:style>
  <w:style w:type="paragraph" w:customStyle="1" w:styleId="TxBrp3">
    <w:name w:val="TxBr_p3"/>
    <w:basedOn w:val="Standard"/>
    <w:rsid w:val="00F131FE"/>
    <w:pPr>
      <w:widowControl w:val="0"/>
      <w:tabs>
        <w:tab w:val="left" w:pos="204"/>
      </w:tabs>
      <w:suppressAutoHyphens w:val="0"/>
      <w:spacing w:line="311" w:lineRule="atLeast"/>
      <w:jc w:val="both"/>
    </w:pPr>
    <w:rPr>
      <w:lang w:val="en-US" w:eastAsia="de-DE"/>
    </w:rPr>
  </w:style>
  <w:style w:type="paragraph" w:customStyle="1" w:styleId="TxBrp4">
    <w:name w:val="TxBr_p4"/>
    <w:basedOn w:val="Standard"/>
    <w:rsid w:val="00F131FE"/>
    <w:pPr>
      <w:widowControl w:val="0"/>
      <w:tabs>
        <w:tab w:val="left" w:pos="204"/>
      </w:tabs>
      <w:suppressAutoHyphens w:val="0"/>
      <w:spacing w:line="311" w:lineRule="atLeast"/>
      <w:jc w:val="both"/>
    </w:pPr>
    <w:rPr>
      <w:lang w:val="en-US" w:eastAsia="de-DE"/>
    </w:rPr>
  </w:style>
  <w:style w:type="paragraph" w:customStyle="1" w:styleId="1">
    <w:name w:val="1"/>
    <w:basedOn w:val="Standard"/>
    <w:rsid w:val="00F131FE"/>
    <w:pPr>
      <w:suppressAutoHyphens w:val="0"/>
      <w:jc w:val="both"/>
    </w:pPr>
    <w:rPr>
      <w:rFonts w:ascii="Tms Rmn" w:hAnsi="Tms Rmn"/>
      <w:lang w:eastAsia="de-DE"/>
    </w:rPr>
  </w:style>
  <w:style w:type="paragraph" w:styleId="Textkrper-Einzug2">
    <w:name w:val="Body Text Indent 2"/>
    <w:basedOn w:val="Standard"/>
    <w:link w:val="Textkrper-Einzug2Zchn"/>
    <w:rsid w:val="00F131FE"/>
    <w:pPr>
      <w:tabs>
        <w:tab w:val="left" w:pos="496"/>
      </w:tabs>
      <w:suppressAutoHyphens w:val="0"/>
      <w:ind w:left="496" w:hanging="496"/>
      <w:jc w:val="both"/>
    </w:pPr>
    <w:rPr>
      <w:rFonts w:ascii="Arial" w:hAnsi="Arial"/>
      <w:bCs/>
      <w:sz w:val="22"/>
      <w:lang w:eastAsia="de-DE"/>
    </w:rPr>
  </w:style>
  <w:style w:type="character" w:customStyle="1" w:styleId="Textkrper-Einzug2Zchn">
    <w:name w:val="Textkörper-Einzug 2 Zchn"/>
    <w:link w:val="Textkrper-Einzug2"/>
    <w:rsid w:val="00F131FE"/>
    <w:rPr>
      <w:rFonts w:ascii="Arial" w:hAnsi="Arial"/>
      <w:bCs/>
      <w:sz w:val="22"/>
    </w:rPr>
  </w:style>
  <w:style w:type="paragraph" w:styleId="Textkrper-Einzug3">
    <w:name w:val="Body Text Indent 3"/>
    <w:basedOn w:val="Standard"/>
    <w:link w:val="Textkrper-Einzug3Zchn"/>
    <w:rsid w:val="00F131FE"/>
    <w:pPr>
      <w:tabs>
        <w:tab w:val="left" w:pos="432"/>
        <w:tab w:val="left" w:pos="1152"/>
      </w:tabs>
      <w:suppressAutoHyphens w:val="0"/>
      <w:ind w:left="1152" w:hanging="1152"/>
      <w:jc w:val="both"/>
    </w:pPr>
    <w:rPr>
      <w:rFonts w:ascii="Arial" w:hAnsi="Arial"/>
      <w:bCs/>
      <w:sz w:val="22"/>
      <w:lang w:eastAsia="de-DE"/>
    </w:rPr>
  </w:style>
  <w:style w:type="character" w:customStyle="1" w:styleId="Textkrper-Einzug3Zchn">
    <w:name w:val="Textkörper-Einzug 3 Zchn"/>
    <w:link w:val="Textkrper-Einzug3"/>
    <w:rsid w:val="00F131FE"/>
    <w:rPr>
      <w:rFonts w:ascii="Arial" w:hAnsi="Arial"/>
      <w:bCs/>
      <w:sz w:val="22"/>
    </w:rPr>
  </w:style>
  <w:style w:type="paragraph" w:styleId="Textkrper2">
    <w:name w:val="Body Text 2"/>
    <w:basedOn w:val="Standard"/>
    <w:link w:val="Textkrper2Zchn1"/>
    <w:rsid w:val="00F131FE"/>
    <w:pPr>
      <w:suppressAutoHyphens w:val="0"/>
      <w:jc w:val="both"/>
    </w:pPr>
    <w:rPr>
      <w:rFonts w:ascii="Arial" w:hAnsi="Arial"/>
      <w:bCs/>
      <w:sz w:val="22"/>
      <w:u w:val="single"/>
      <w:lang w:eastAsia="de-DE"/>
    </w:rPr>
  </w:style>
  <w:style w:type="character" w:customStyle="1" w:styleId="Textkrper2Zchn1">
    <w:name w:val="Textkörper 2 Zchn1"/>
    <w:link w:val="Textkrper2"/>
    <w:rsid w:val="00F131FE"/>
    <w:rPr>
      <w:rFonts w:ascii="Arial" w:hAnsi="Arial"/>
      <w:bCs/>
      <w:sz w:val="22"/>
      <w:u w:val="single"/>
    </w:rPr>
  </w:style>
  <w:style w:type="paragraph" w:customStyle="1" w:styleId="Paragraph">
    <w:name w:val="Paragraph"/>
    <w:basedOn w:val="Standard"/>
    <w:rsid w:val="00F131FE"/>
    <w:pPr>
      <w:tabs>
        <w:tab w:val="left" w:pos="720"/>
      </w:tabs>
      <w:suppressAutoHyphens w:val="0"/>
      <w:autoSpaceDE w:val="0"/>
      <w:autoSpaceDN w:val="0"/>
      <w:spacing w:before="120"/>
      <w:ind w:left="851"/>
      <w:jc w:val="both"/>
    </w:pPr>
    <w:rPr>
      <w:rFonts w:ascii="Arial" w:hAnsi="Arial"/>
      <w:sz w:val="22"/>
      <w:lang w:eastAsia="de-DE"/>
    </w:rPr>
  </w:style>
  <w:style w:type="paragraph" w:customStyle="1" w:styleId="Flietext">
    <w:name w:val="Fließtext"/>
    <w:rsid w:val="00F131FE"/>
    <w:pPr>
      <w:spacing w:before="60"/>
      <w:jc w:val="both"/>
    </w:pPr>
    <w:rPr>
      <w:rFonts w:ascii="Avalon" w:hAnsi="Avalon"/>
      <w:sz w:val="22"/>
    </w:rPr>
  </w:style>
  <w:style w:type="paragraph" w:styleId="Textkrper3">
    <w:name w:val="Body Text 3"/>
    <w:basedOn w:val="Standard"/>
    <w:link w:val="Textkrper3Zchn1"/>
    <w:rsid w:val="00F131FE"/>
    <w:pPr>
      <w:suppressAutoHyphens w:val="0"/>
      <w:jc w:val="both"/>
    </w:pPr>
    <w:rPr>
      <w:rFonts w:ascii="Arial" w:hAnsi="Arial"/>
      <w:sz w:val="22"/>
      <w:szCs w:val="24"/>
      <w:lang w:eastAsia="de-DE"/>
    </w:rPr>
  </w:style>
  <w:style w:type="character" w:customStyle="1" w:styleId="Textkrper3Zchn1">
    <w:name w:val="Textkörper 3 Zchn1"/>
    <w:link w:val="Textkrper3"/>
    <w:rsid w:val="00F131FE"/>
    <w:rPr>
      <w:rFonts w:ascii="Arial" w:hAnsi="Arial"/>
      <w:sz w:val="22"/>
      <w:szCs w:val="24"/>
    </w:rPr>
  </w:style>
  <w:style w:type="paragraph" w:customStyle="1" w:styleId="Kopfzeile1">
    <w:name w:val="Kopfzeile1"/>
    <w:basedOn w:val="Kopfzeile"/>
    <w:rsid w:val="00F131FE"/>
    <w:pPr>
      <w:tabs>
        <w:tab w:val="clear" w:pos="4536"/>
        <w:tab w:val="clear" w:pos="9072"/>
      </w:tabs>
      <w:suppressAutoHyphens w:val="0"/>
      <w:spacing w:before="120"/>
      <w:jc w:val="both"/>
    </w:pPr>
    <w:rPr>
      <w:rFonts w:ascii="Arial" w:hAnsi="Arial"/>
      <w:b/>
      <w:kern w:val="28"/>
      <w:sz w:val="22"/>
      <w:lang w:eastAsia="de-DE"/>
    </w:rPr>
  </w:style>
  <w:style w:type="paragraph" w:styleId="Blocktext">
    <w:name w:val="Block Text"/>
    <w:basedOn w:val="Standard"/>
    <w:rsid w:val="00F131FE"/>
    <w:pPr>
      <w:tabs>
        <w:tab w:val="left" w:pos="709"/>
      </w:tabs>
      <w:suppressAutoHyphens w:val="0"/>
      <w:spacing w:before="180"/>
      <w:ind w:left="720" w:right="136" w:hanging="709"/>
      <w:jc w:val="both"/>
    </w:pPr>
    <w:rPr>
      <w:rFonts w:ascii="Arial" w:hAnsi="Arial"/>
      <w:sz w:val="22"/>
      <w:lang w:eastAsia="de-DE"/>
    </w:rPr>
  </w:style>
  <w:style w:type="paragraph" w:customStyle="1" w:styleId="berschrift1berschrift1TB">
    <w:name w:val="Überschrift 1.Überschrift 1 TÖB"/>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32"/>
      <w:szCs w:val="32"/>
      <w:lang w:eastAsia="de-DE"/>
    </w:rPr>
  </w:style>
  <w:style w:type="paragraph" w:customStyle="1" w:styleId="berschrift2berschrift2Brger">
    <w:name w:val="Überschrift 2.Überschrift 2 Bürger"/>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28"/>
      <w:szCs w:val="28"/>
      <w:lang w:eastAsia="de-DE"/>
    </w:rPr>
  </w:style>
  <w:style w:type="paragraph" w:customStyle="1" w:styleId="FormatvorlageTextkrper11ptNichtFettBlockRechts024cmVor">
    <w:name w:val="Formatvorlage Textkörper + 11 pt Nicht Fett Block Rechts:  024 cm Vor:..."/>
    <w:basedOn w:val="Textkrper"/>
    <w:rsid w:val="00F131FE"/>
    <w:pPr>
      <w:suppressAutoHyphens w:val="0"/>
      <w:ind w:right="136"/>
    </w:pPr>
    <w:rPr>
      <w:rFonts w:ascii="Arial" w:hAnsi="Arial" w:cs="Times New Roman"/>
      <w:sz w:val="22"/>
      <w:lang w:eastAsia="de-DE"/>
    </w:rPr>
  </w:style>
  <w:style w:type="paragraph" w:customStyle="1" w:styleId="FormatvorlageKopfzeileFett">
    <w:name w:val="Formatvorlage Kopfzeile + Fett"/>
    <w:basedOn w:val="Kopfzeile"/>
    <w:rsid w:val="00F131FE"/>
    <w:pPr>
      <w:suppressAutoHyphens w:val="0"/>
      <w:jc w:val="both"/>
    </w:pPr>
    <w:rPr>
      <w:rFonts w:ascii="Arial" w:hAnsi="Arial"/>
      <w:b/>
      <w:bCs/>
      <w:sz w:val="22"/>
      <w:lang w:eastAsia="de-DE"/>
    </w:rPr>
  </w:style>
  <w:style w:type="character" w:customStyle="1" w:styleId="KopfzeileChar">
    <w:name w:val="Kopfzeile Char"/>
    <w:rsid w:val="00F131FE"/>
    <w:rPr>
      <w:rFonts w:ascii="Avalon" w:hAnsi="Avalon"/>
      <w:noProof w:val="0"/>
      <w:sz w:val="22"/>
      <w:lang w:val="de-DE" w:eastAsia="de-DE" w:bidi="ar-SA"/>
    </w:rPr>
  </w:style>
  <w:style w:type="character" w:customStyle="1" w:styleId="FormatvorlageKopfzeileFettChar">
    <w:name w:val="Formatvorlage Kopfzeile + Fett Char"/>
    <w:rsid w:val="00F131FE"/>
    <w:rPr>
      <w:rFonts w:ascii="Arial" w:hAnsi="Arial"/>
      <w:b/>
      <w:bCs/>
      <w:noProof w:val="0"/>
      <w:sz w:val="22"/>
      <w:lang w:val="de-DE" w:eastAsia="de-DE" w:bidi="ar-SA"/>
    </w:rPr>
  </w:style>
  <w:style w:type="paragraph" w:customStyle="1" w:styleId="FormatvorlageKopfzeileFettUnterschneidungab14pt">
    <w:name w:val="Formatvorlage Kopfzeile + Fett Unterschneidung ab 14 pt"/>
    <w:basedOn w:val="Kopfzeile"/>
    <w:rsid w:val="00F131FE"/>
    <w:pPr>
      <w:suppressAutoHyphens w:val="0"/>
      <w:jc w:val="both"/>
    </w:pPr>
    <w:rPr>
      <w:rFonts w:ascii="Arial" w:hAnsi="Arial"/>
      <w:b/>
      <w:bCs/>
      <w:kern w:val="28"/>
      <w:sz w:val="22"/>
      <w:lang w:eastAsia="de-DE"/>
    </w:rPr>
  </w:style>
  <w:style w:type="character" w:customStyle="1" w:styleId="FormatvorlageKopfzeileFettUnterschneidungab14ptChar">
    <w:name w:val="Formatvorlage Kopfzeile + Fett Unterschneidung ab 14 pt Char"/>
    <w:rsid w:val="00F131FE"/>
    <w:rPr>
      <w:rFonts w:ascii="Arial" w:hAnsi="Arial"/>
      <w:b/>
      <w:bCs/>
      <w:noProof w:val="0"/>
      <w:kern w:val="28"/>
      <w:sz w:val="22"/>
      <w:lang w:val="de-DE" w:eastAsia="de-DE" w:bidi="ar-SA"/>
    </w:rPr>
  </w:style>
  <w:style w:type="character" w:customStyle="1" w:styleId="Formatvorlage16ptFett">
    <w:name w:val="Formatvorlage 16 pt Fett"/>
    <w:rsid w:val="00F131FE"/>
    <w:rPr>
      <w:rFonts w:ascii="Arial" w:hAnsi="Arial"/>
      <w:b/>
      <w:bCs/>
      <w:sz w:val="32"/>
    </w:rPr>
  </w:style>
  <w:style w:type="paragraph" w:customStyle="1" w:styleId="Formatvorlage16ptFettZentriertRechts-012cm">
    <w:name w:val="Formatvorlage 16 pt Fett Zentriert Rechts:  -012 cm"/>
    <w:basedOn w:val="Standard"/>
    <w:rsid w:val="00F131FE"/>
    <w:pPr>
      <w:suppressAutoHyphens w:val="0"/>
      <w:ind w:right="-70"/>
      <w:jc w:val="center"/>
    </w:pPr>
    <w:rPr>
      <w:rFonts w:ascii="Arial" w:hAnsi="Arial"/>
      <w:b/>
      <w:bCs/>
      <w:sz w:val="32"/>
      <w:lang w:eastAsia="de-DE"/>
    </w:rPr>
  </w:style>
  <w:style w:type="paragraph" w:customStyle="1" w:styleId="FormatvorlageFlietextUnterstrichen">
    <w:name w:val="Formatvorlage Fließtext + Unterstrichen"/>
    <w:basedOn w:val="Flietext"/>
    <w:rsid w:val="00F131FE"/>
    <w:rPr>
      <w:rFonts w:ascii="Arial" w:hAnsi="Arial"/>
      <w:u w:val="single"/>
    </w:rPr>
  </w:style>
  <w:style w:type="paragraph" w:customStyle="1" w:styleId="FormatvorlageVor3pt">
    <w:name w:val="Formatvorlage Vor:  3 pt"/>
    <w:basedOn w:val="Standard"/>
    <w:rsid w:val="00F131FE"/>
    <w:pPr>
      <w:suppressAutoHyphens w:val="0"/>
      <w:spacing w:before="60"/>
      <w:jc w:val="both"/>
    </w:pPr>
    <w:rPr>
      <w:rFonts w:ascii="Arial" w:hAnsi="Arial"/>
      <w:sz w:val="22"/>
      <w:lang w:eastAsia="de-DE"/>
    </w:rPr>
  </w:style>
  <w:style w:type="paragraph" w:customStyle="1" w:styleId="FormatvorlageKopfzeileUnterschneidungab14pt">
    <w:name w:val="Formatvorlage Kopfzeile + Unterschneidung ab 14 pt"/>
    <w:basedOn w:val="Kopfzeile"/>
    <w:rsid w:val="00F131FE"/>
    <w:pPr>
      <w:suppressAutoHyphens w:val="0"/>
      <w:jc w:val="both"/>
    </w:pPr>
    <w:rPr>
      <w:rFonts w:ascii="Arial" w:hAnsi="Arial"/>
      <w:kern w:val="28"/>
      <w:sz w:val="22"/>
      <w:lang w:eastAsia="de-DE"/>
    </w:rPr>
  </w:style>
  <w:style w:type="character" w:customStyle="1" w:styleId="FormatvorlageKopfzeileUnterschneidungab14ptChar">
    <w:name w:val="Formatvorlage Kopfzeile + Unterschneidung ab 14 pt Char"/>
    <w:rsid w:val="00F131FE"/>
    <w:rPr>
      <w:rFonts w:ascii="Arial" w:hAnsi="Arial"/>
      <w:noProof w:val="0"/>
      <w:kern w:val="28"/>
      <w:sz w:val="22"/>
      <w:lang w:val="de-DE" w:eastAsia="de-DE" w:bidi="ar-SA"/>
    </w:rPr>
  </w:style>
  <w:style w:type="character" w:customStyle="1" w:styleId="FormatvorlageFett">
    <w:name w:val="Formatvorlage Fett"/>
    <w:rsid w:val="00F131FE"/>
    <w:rPr>
      <w:rFonts w:ascii="Arial" w:hAnsi="Arial"/>
      <w:b/>
      <w:bCs/>
    </w:rPr>
  </w:style>
  <w:style w:type="character" w:customStyle="1" w:styleId="Formatvorlage10pt">
    <w:name w:val="Formatvorlage 10 pt"/>
    <w:rsid w:val="00F131FE"/>
    <w:rPr>
      <w:rFonts w:ascii="Arial" w:hAnsi="Arial"/>
      <w:sz w:val="20"/>
    </w:rPr>
  </w:style>
  <w:style w:type="paragraph" w:customStyle="1" w:styleId="FormatvorlageStandard210ptLinks0cm">
    <w:name w:val="Formatvorlage Standard2 + 10 pt Links:  0 cm"/>
    <w:basedOn w:val="Standard2"/>
    <w:rsid w:val="00F131FE"/>
    <w:pPr>
      <w:ind w:left="0"/>
    </w:pPr>
    <w:rPr>
      <w:sz w:val="20"/>
    </w:rPr>
  </w:style>
  <w:style w:type="paragraph" w:customStyle="1" w:styleId="FormatvorlageTextkrper11ptNichtFett">
    <w:name w:val="Formatvorlage Textkörper + 11 pt Nicht Fett"/>
    <w:basedOn w:val="Textkrper"/>
    <w:rsid w:val="00F131FE"/>
    <w:pPr>
      <w:suppressAutoHyphens w:val="0"/>
      <w:spacing w:before="120" w:line="300" w:lineRule="exact"/>
      <w:jc w:val="center"/>
    </w:pPr>
    <w:rPr>
      <w:rFonts w:ascii="Arial" w:hAnsi="Arial" w:cs="Times New Roman"/>
      <w:sz w:val="22"/>
      <w:lang w:eastAsia="de-DE"/>
    </w:rPr>
  </w:style>
  <w:style w:type="character" w:customStyle="1" w:styleId="TextkrperChar">
    <w:name w:val="Textkörper Char"/>
    <w:rsid w:val="00F131FE"/>
    <w:rPr>
      <w:rFonts w:ascii="Arial" w:hAnsi="Arial"/>
      <w:b/>
      <w:noProof w:val="0"/>
      <w:sz w:val="32"/>
      <w:lang w:val="de-DE" w:eastAsia="de-DE" w:bidi="ar-SA"/>
    </w:rPr>
  </w:style>
  <w:style w:type="character" w:customStyle="1" w:styleId="FormatvorlageTextkrper11ptNichtFettChar">
    <w:name w:val="Formatvorlage Textkörper + 11 pt Nicht Fett Char"/>
    <w:rsid w:val="00F131FE"/>
    <w:rPr>
      <w:rFonts w:ascii="Arial" w:hAnsi="Arial"/>
      <w:b/>
      <w:noProof w:val="0"/>
      <w:sz w:val="22"/>
      <w:lang w:val="de-DE" w:eastAsia="de-DE" w:bidi="ar-SA"/>
    </w:rPr>
  </w:style>
  <w:style w:type="paragraph" w:customStyle="1" w:styleId="FormatvorlageStandard1Vor12pt">
    <w:name w:val="Formatvorlage Standard1 + Vor:  12 pt"/>
    <w:basedOn w:val="Standard1"/>
    <w:rsid w:val="00F131FE"/>
    <w:pPr>
      <w:suppressAutoHyphens w:val="0"/>
      <w:spacing w:before="120"/>
      <w:jc w:val="both"/>
    </w:pPr>
    <w:rPr>
      <w:rFonts w:ascii="Arial" w:eastAsia="Times New Roman" w:hAnsi="Arial"/>
      <w:b/>
      <w:bCs/>
      <w:color w:val="auto"/>
      <w:sz w:val="22"/>
      <w:lang w:eastAsia="de-DE"/>
    </w:rPr>
  </w:style>
  <w:style w:type="paragraph" w:customStyle="1" w:styleId="StandardkleinAufzhlung">
    <w:name w:val="Standard klein Aufzählung"/>
    <w:basedOn w:val="Standard"/>
    <w:rsid w:val="00F131FE"/>
    <w:pPr>
      <w:widowControl w:val="0"/>
      <w:tabs>
        <w:tab w:val="num" w:pos="360"/>
      </w:tabs>
      <w:suppressAutoHyphens w:val="0"/>
      <w:spacing w:before="120"/>
      <w:ind w:left="360" w:hanging="360"/>
      <w:jc w:val="both"/>
    </w:pPr>
    <w:rPr>
      <w:rFonts w:ascii="Arial" w:hAnsi="Arial"/>
      <w:bCs/>
      <w:sz w:val="24"/>
      <w:lang w:eastAsia="de-DE"/>
    </w:rPr>
  </w:style>
  <w:style w:type="paragraph" w:customStyle="1" w:styleId="Artenliste">
    <w:name w:val="Artenliste"/>
    <w:basedOn w:val="Standard"/>
    <w:rsid w:val="00F131FE"/>
    <w:pPr>
      <w:tabs>
        <w:tab w:val="left" w:pos="4253"/>
        <w:tab w:val="left" w:pos="5103"/>
      </w:tabs>
      <w:suppressAutoHyphens w:val="0"/>
      <w:spacing w:after="120"/>
      <w:ind w:left="1418"/>
      <w:jc w:val="both"/>
    </w:pPr>
    <w:rPr>
      <w:rFonts w:ascii="Arial" w:hAnsi="Arial"/>
      <w:sz w:val="22"/>
      <w:lang w:eastAsia="de-DE"/>
    </w:rPr>
  </w:style>
  <w:style w:type="paragraph" w:customStyle="1" w:styleId="OmniPage5">
    <w:name w:val="OmniPage #5"/>
    <w:basedOn w:val="Standard"/>
    <w:rsid w:val="00F131FE"/>
    <w:pPr>
      <w:suppressAutoHyphens w:val="0"/>
      <w:overflowPunct w:val="0"/>
      <w:autoSpaceDE w:val="0"/>
      <w:autoSpaceDN w:val="0"/>
      <w:adjustRightInd w:val="0"/>
      <w:ind w:left="2235" w:right="1387"/>
      <w:textAlignment w:val="baseline"/>
    </w:pPr>
    <w:rPr>
      <w:rFonts w:ascii="Arial" w:hAnsi="Arial"/>
      <w:noProof/>
      <w:lang w:eastAsia="de-DE"/>
    </w:rPr>
  </w:style>
  <w:style w:type="paragraph" w:customStyle="1" w:styleId="OmniPage258">
    <w:name w:val="OmniPage #258"/>
    <w:basedOn w:val="Standard"/>
    <w:rsid w:val="00F131FE"/>
    <w:pPr>
      <w:suppressAutoHyphens w:val="0"/>
      <w:overflowPunct w:val="0"/>
      <w:autoSpaceDE w:val="0"/>
      <w:autoSpaceDN w:val="0"/>
      <w:adjustRightInd w:val="0"/>
      <w:ind w:left="1920"/>
      <w:textAlignment w:val="baseline"/>
    </w:pPr>
    <w:rPr>
      <w:rFonts w:ascii="Arial" w:hAnsi="Arial"/>
      <w:noProof/>
      <w:lang w:eastAsia="de-DE"/>
    </w:rPr>
  </w:style>
  <w:style w:type="paragraph" w:customStyle="1" w:styleId="OmniPage1555">
    <w:name w:val="OmniPage #1555"/>
    <w:basedOn w:val="Standard"/>
    <w:rsid w:val="00F131FE"/>
    <w:pPr>
      <w:tabs>
        <w:tab w:val="right" w:pos="9521"/>
      </w:tabs>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556">
    <w:name w:val="OmniPage #1556"/>
    <w:basedOn w:val="Standard"/>
    <w:rsid w:val="00F131FE"/>
    <w:pPr>
      <w:suppressAutoHyphens w:val="0"/>
      <w:overflowPunct w:val="0"/>
      <w:autoSpaceDE w:val="0"/>
      <w:autoSpaceDN w:val="0"/>
      <w:adjustRightInd w:val="0"/>
      <w:spacing w:line="269" w:lineRule="atLeast"/>
      <w:ind w:left="50" w:right="50"/>
    </w:pPr>
    <w:rPr>
      <w:rFonts w:ascii="Arial" w:hAnsi="Arial"/>
      <w:lang w:eastAsia="de-DE"/>
    </w:rPr>
  </w:style>
  <w:style w:type="paragraph" w:customStyle="1" w:styleId="OmniPage1557">
    <w:name w:val="OmniPage #1557"/>
    <w:basedOn w:val="Standard"/>
    <w:rsid w:val="00F131FE"/>
    <w:pPr>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801">
    <w:name w:val="OmniPage #1801"/>
    <w:basedOn w:val="Standard"/>
    <w:rsid w:val="00F131FE"/>
    <w:pPr>
      <w:suppressAutoHyphens w:val="0"/>
      <w:overflowPunct w:val="0"/>
      <w:autoSpaceDE w:val="0"/>
      <w:autoSpaceDN w:val="0"/>
      <w:adjustRightInd w:val="0"/>
      <w:spacing w:line="254" w:lineRule="atLeast"/>
      <w:ind w:left="50" w:right="1464"/>
    </w:pPr>
    <w:rPr>
      <w:rFonts w:ascii="Arial" w:hAnsi="Arial"/>
      <w:lang w:eastAsia="de-DE"/>
    </w:rPr>
  </w:style>
  <w:style w:type="paragraph" w:customStyle="1" w:styleId="OmniPage1802">
    <w:name w:val="OmniPage #1802"/>
    <w:basedOn w:val="Standard"/>
    <w:rsid w:val="00F131FE"/>
    <w:pPr>
      <w:tabs>
        <w:tab w:val="left" w:pos="5703"/>
        <w:tab w:val="left" w:pos="6658"/>
        <w:tab w:val="right" w:pos="7849"/>
      </w:tabs>
      <w:suppressAutoHyphens w:val="0"/>
      <w:overflowPunct w:val="0"/>
      <w:autoSpaceDE w:val="0"/>
      <w:autoSpaceDN w:val="0"/>
      <w:adjustRightInd w:val="0"/>
      <w:spacing w:line="264" w:lineRule="atLeast"/>
      <w:ind w:left="53" w:right="199"/>
    </w:pPr>
    <w:rPr>
      <w:rFonts w:ascii="Arial" w:hAnsi="Arial"/>
      <w:lang w:eastAsia="de-DE"/>
    </w:rPr>
  </w:style>
  <w:style w:type="paragraph" w:customStyle="1" w:styleId="OmniPage1804">
    <w:name w:val="OmniPage #1804"/>
    <w:basedOn w:val="Standard"/>
    <w:rsid w:val="00F131FE"/>
    <w:pPr>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2050">
    <w:name w:val="OmniPage #2050"/>
    <w:basedOn w:val="Standard"/>
    <w:rsid w:val="00F131FE"/>
    <w:pPr>
      <w:tabs>
        <w:tab w:val="right" w:pos="3307"/>
      </w:tabs>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531">
    <w:name w:val="OmniPage #531"/>
    <w:basedOn w:val="Standard"/>
    <w:rsid w:val="00F131FE"/>
    <w:pPr>
      <w:tabs>
        <w:tab w:val="left" w:pos="8835"/>
        <w:tab w:val="right" w:pos="9389"/>
      </w:tabs>
      <w:suppressAutoHyphens w:val="0"/>
      <w:overflowPunct w:val="0"/>
      <w:autoSpaceDE w:val="0"/>
      <w:autoSpaceDN w:val="0"/>
      <w:adjustRightInd w:val="0"/>
      <w:spacing w:line="255" w:lineRule="atLeast"/>
      <w:ind w:left="60" w:right="45"/>
    </w:pPr>
    <w:rPr>
      <w:rFonts w:ascii="Arial" w:hAnsi="Arial"/>
      <w:lang w:eastAsia="de-DE"/>
    </w:rPr>
  </w:style>
  <w:style w:type="paragraph" w:customStyle="1" w:styleId="OmniPage532">
    <w:name w:val="OmniPage #532"/>
    <w:basedOn w:val="Standard"/>
    <w:rsid w:val="00F131FE"/>
    <w:pPr>
      <w:suppressAutoHyphens w:val="0"/>
      <w:overflowPunct w:val="0"/>
      <w:autoSpaceDE w:val="0"/>
      <w:autoSpaceDN w:val="0"/>
      <w:adjustRightInd w:val="0"/>
      <w:spacing w:line="240" w:lineRule="atLeast"/>
      <w:ind w:left="60" w:right="240"/>
    </w:pPr>
    <w:rPr>
      <w:rFonts w:ascii="Arial" w:hAnsi="Arial"/>
      <w:lang w:eastAsia="de-DE"/>
    </w:rPr>
  </w:style>
  <w:style w:type="paragraph" w:customStyle="1" w:styleId="OmniPage535">
    <w:name w:val="OmniPage #535"/>
    <w:basedOn w:val="Standard"/>
    <w:rsid w:val="00F131FE"/>
    <w:pPr>
      <w:suppressAutoHyphens w:val="0"/>
      <w:overflowPunct w:val="0"/>
      <w:autoSpaceDE w:val="0"/>
      <w:autoSpaceDN w:val="0"/>
      <w:adjustRightInd w:val="0"/>
      <w:spacing w:line="240" w:lineRule="atLeast"/>
      <w:ind w:right="60"/>
    </w:pPr>
    <w:rPr>
      <w:rFonts w:ascii="Arial" w:hAnsi="Arial"/>
      <w:lang w:eastAsia="de-DE"/>
    </w:rPr>
  </w:style>
  <w:style w:type="paragraph" w:customStyle="1" w:styleId="OmniPage536">
    <w:name w:val="OmniPage #536"/>
    <w:basedOn w:val="Standard"/>
    <w:rsid w:val="00F131FE"/>
    <w:pPr>
      <w:suppressAutoHyphens w:val="0"/>
      <w:overflowPunct w:val="0"/>
      <w:autoSpaceDE w:val="0"/>
      <w:autoSpaceDN w:val="0"/>
      <w:adjustRightInd w:val="0"/>
      <w:spacing w:line="240" w:lineRule="atLeast"/>
      <w:ind w:right="285"/>
    </w:pPr>
    <w:rPr>
      <w:rFonts w:ascii="Arial" w:hAnsi="Arial"/>
      <w:lang w:eastAsia="de-DE"/>
    </w:rPr>
  </w:style>
  <w:style w:type="paragraph" w:customStyle="1" w:styleId="OmniPage776">
    <w:name w:val="OmniPage #776"/>
    <w:basedOn w:val="Standard"/>
    <w:rsid w:val="00F131FE"/>
    <w:pPr>
      <w:suppressAutoHyphens w:val="0"/>
      <w:overflowPunct w:val="0"/>
      <w:autoSpaceDE w:val="0"/>
      <w:autoSpaceDN w:val="0"/>
      <w:adjustRightInd w:val="0"/>
      <w:spacing w:line="254" w:lineRule="atLeast"/>
      <w:ind w:left="50" w:right="50" w:firstLine="7540"/>
    </w:pPr>
    <w:rPr>
      <w:rFonts w:ascii="Arial" w:hAnsi="Arial"/>
      <w:lang w:eastAsia="de-DE"/>
    </w:rPr>
  </w:style>
  <w:style w:type="paragraph" w:customStyle="1" w:styleId="OmniPage777">
    <w:name w:val="OmniPage #777"/>
    <w:basedOn w:val="Standard"/>
    <w:rsid w:val="00F131FE"/>
    <w:pPr>
      <w:tabs>
        <w:tab w:val="right" w:pos="9528"/>
      </w:tabs>
      <w:suppressAutoHyphens w:val="0"/>
      <w:overflowPunct w:val="0"/>
      <w:autoSpaceDE w:val="0"/>
      <w:autoSpaceDN w:val="0"/>
      <w:adjustRightInd w:val="0"/>
      <w:spacing w:line="245" w:lineRule="atLeast"/>
      <w:ind w:left="50" w:right="50"/>
    </w:pPr>
    <w:rPr>
      <w:rFonts w:ascii="Arial" w:hAnsi="Arial"/>
      <w:lang w:eastAsia="de-DE"/>
    </w:rPr>
  </w:style>
  <w:style w:type="paragraph" w:customStyle="1" w:styleId="OmniPage781">
    <w:name w:val="OmniPage #781"/>
    <w:basedOn w:val="Standard"/>
    <w:rsid w:val="00F131FE"/>
    <w:pPr>
      <w:tabs>
        <w:tab w:val="left" w:pos="2728"/>
        <w:tab w:val="right" w:pos="7971"/>
      </w:tabs>
      <w:suppressAutoHyphens w:val="0"/>
      <w:overflowPunct w:val="0"/>
      <w:autoSpaceDE w:val="0"/>
      <w:autoSpaceDN w:val="0"/>
      <w:adjustRightInd w:val="0"/>
      <w:spacing w:line="246" w:lineRule="atLeast"/>
      <w:ind w:left="64" w:right="1029"/>
    </w:pPr>
    <w:rPr>
      <w:rFonts w:ascii="Arial" w:hAnsi="Arial"/>
      <w:lang w:eastAsia="de-DE"/>
    </w:rPr>
  </w:style>
  <w:style w:type="paragraph" w:customStyle="1" w:styleId="OmniPage782">
    <w:name w:val="OmniPage #782"/>
    <w:basedOn w:val="Standard"/>
    <w:rsid w:val="00F131FE"/>
    <w:pPr>
      <w:suppressAutoHyphens w:val="0"/>
      <w:overflowPunct w:val="0"/>
      <w:autoSpaceDE w:val="0"/>
      <w:autoSpaceDN w:val="0"/>
      <w:adjustRightInd w:val="0"/>
      <w:spacing w:line="223" w:lineRule="atLeast"/>
      <w:ind w:left="50" w:right="50"/>
    </w:pPr>
    <w:rPr>
      <w:rFonts w:ascii="Arial" w:hAnsi="Arial"/>
      <w:lang w:eastAsia="de-DE"/>
    </w:rPr>
  </w:style>
  <w:style w:type="paragraph" w:customStyle="1" w:styleId="OmniPage783">
    <w:name w:val="OmniPage #783"/>
    <w:basedOn w:val="Standard"/>
    <w:rsid w:val="00F131FE"/>
    <w:pPr>
      <w:tabs>
        <w:tab w:val="right" w:pos="9558"/>
      </w:tabs>
      <w:suppressAutoHyphens w:val="0"/>
      <w:overflowPunct w:val="0"/>
      <w:autoSpaceDE w:val="0"/>
      <w:autoSpaceDN w:val="0"/>
      <w:adjustRightInd w:val="0"/>
      <w:spacing w:line="249" w:lineRule="atLeast"/>
      <w:ind w:left="50" w:right="50"/>
    </w:pPr>
    <w:rPr>
      <w:rFonts w:ascii="Arial" w:hAnsi="Arial"/>
      <w:lang w:eastAsia="de-DE"/>
    </w:rPr>
  </w:style>
  <w:style w:type="paragraph" w:customStyle="1" w:styleId="OmniPage2567">
    <w:name w:val="OmniPage #2567"/>
    <w:basedOn w:val="Standard"/>
    <w:rsid w:val="00F131FE"/>
    <w:pPr>
      <w:suppressAutoHyphens w:val="0"/>
      <w:overflowPunct w:val="0"/>
      <w:autoSpaceDE w:val="0"/>
      <w:autoSpaceDN w:val="0"/>
      <w:adjustRightInd w:val="0"/>
      <w:spacing w:line="334" w:lineRule="atLeast"/>
      <w:ind w:left="99" w:right="177"/>
    </w:pPr>
    <w:rPr>
      <w:rFonts w:ascii="Arial" w:hAnsi="Arial"/>
      <w:lang w:eastAsia="de-DE"/>
    </w:rPr>
  </w:style>
  <w:style w:type="paragraph" w:customStyle="1" w:styleId="OmniPage2568">
    <w:name w:val="OmniPage #2568"/>
    <w:basedOn w:val="Standard"/>
    <w:rsid w:val="00F131FE"/>
    <w:pPr>
      <w:tabs>
        <w:tab w:val="right" w:pos="9613"/>
      </w:tabs>
      <w:suppressAutoHyphens w:val="0"/>
      <w:overflowPunct w:val="0"/>
      <w:autoSpaceDE w:val="0"/>
      <w:autoSpaceDN w:val="0"/>
      <w:adjustRightInd w:val="0"/>
      <w:spacing w:line="332" w:lineRule="atLeast"/>
      <w:ind w:left="812" w:right="50"/>
    </w:pPr>
    <w:rPr>
      <w:rFonts w:ascii="Arial" w:hAnsi="Arial"/>
      <w:lang w:eastAsia="de-DE"/>
    </w:rPr>
  </w:style>
  <w:style w:type="paragraph" w:customStyle="1" w:styleId="OmniPage2570">
    <w:name w:val="OmniPage #2570"/>
    <w:basedOn w:val="Standard"/>
    <w:rsid w:val="00F131FE"/>
    <w:pPr>
      <w:tabs>
        <w:tab w:val="left" w:pos="5622"/>
        <w:tab w:val="right" w:pos="8820"/>
      </w:tabs>
      <w:suppressAutoHyphens w:val="0"/>
      <w:overflowPunct w:val="0"/>
      <w:autoSpaceDE w:val="0"/>
      <w:autoSpaceDN w:val="0"/>
      <w:adjustRightInd w:val="0"/>
      <w:spacing w:line="225" w:lineRule="atLeast"/>
      <w:ind w:left="817" w:right="843"/>
    </w:pPr>
    <w:rPr>
      <w:rFonts w:ascii="Arial" w:hAnsi="Arial"/>
      <w:lang w:eastAsia="de-DE"/>
    </w:rPr>
  </w:style>
  <w:style w:type="paragraph" w:customStyle="1" w:styleId="OmniPage2571">
    <w:name w:val="OmniPage #2571"/>
    <w:basedOn w:val="Standard"/>
    <w:rsid w:val="00F131FE"/>
    <w:pPr>
      <w:tabs>
        <w:tab w:val="left" w:pos="4143"/>
        <w:tab w:val="right" w:pos="5911"/>
      </w:tabs>
      <w:suppressAutoHyphens w:val="0"/>
      <w:overflowPunct w:val="0"/>
      <w:autoSpaceDE w:val="0"/>
      <w:autoSpaceDN w:val="0"/>
      <w:adjustRightInd w:val="0"/>
      <w:spacing w:line="225" w:lineRule="atLeast"/>
      <w:ind w:left="3332" w:right="3752"/>
    </w:pPr>
    <w:rPr>
      <w:rFonts w:ascii="Arial" w:hAnsi="Arial"/>
      <w:lang w:eastAsia="de-DE"/>
    </w:rPr>
  </w:style>
  <w:style w:type="paragraph" w:customStyle="1" w:styleId="OmniPage2572">
    <w:name w:val="OmniPage #2572"/>
    <w:basedOn w:val="Standard"/>
    <w:rsid w:val="00F131FE"/>
    <w:pPr>
      <w:tabs>
        <w:tab w:val="right" w:pos="9613"/>
      </w:tabs>
      <w:suppressAutoHyphens w:val="0"/>
      <w:overflowPunct w:val="0"/>
      <w:autoSpaceDE w:val="0"/>
      <w:autoSpaceDN w:val="0"/>
      <w:adjustRightInd w:val="0"/>
      <w:spacing w:line="225" w:lineRule="atLeast"/>
      <w:ind w:left="821" w:right="50"/>
    </w:pPr>
    <w:rPr>
      <w:rFonts w:ascii="Arial" w:hAnsi="Arial"/>
      <w:lang w:eastAsia="de-DE"/>
    </w:rPr>
  </w:style>
  <w:style w:type="paragraph" w:customStyle="1" w:styleId="OmniPage2573">
    <w:name w:val="OmniPage #2573"/>
    <w:basedOn w:val="Standard"/>
    <w:rsid w:val="00F131FE"/>
    <w:pPr>
      <w:tabs>
        <w:tab w:val="left" w:pos="4666"/>
        <w:tab w:val="left" w:pos="5242"/>
        <w:tab w:val="right" w:pos="9613"/>
      </w:tabs>
      <w:suppressAutoHyphens w:val="0"/>
      <w:overflowPunct w:val="0"/>
      <w:autoSpaceDE w:val="0"/>
      <w:autoSpaceDN w:val="0"/>
      <w:adjustRightInd w:val="0"/>
      <w:spacing w:line="335" w:lineRule="atLeast"/>
      <w:ind w:left="806" w:right="50"/>
    </w:pPr>
    <w:rPr>
      <w:rFonts w:ascii="Arial" w:hAnsi="Arial"/>
      <w:lang w:eastAsia="de-DE"/>
    </w:rPr>
  </w:style>
  <w:style w:type="paragraph" w:customStyle="1" w:styleId="OmniPage2817">
    <w:name w:val="OmniPage #2817"/>
    <w:basedOn w:val="Standard"/>
    <w:rsid w:val="00F131FE"/>
    <w:pPr>
      <w:tabs>
        <w:tab w:val="right" w:pos="9558"/>
      </w:tabs>
      <w:suppressAutoHyphens w:val="0"/>
      <w:overflowPunct w:val="0"/>
      <w:autoSpaceDE w:val="0"/>
      <w:autoSpaceDN w:val="0"/>
      <w:adjustRightInd w:val="0"/>
      <w:spacing w:line="225" w:lineRule="atLeast"/>
      <w:ind w:left="777" w:right="50"/>
    </w:pPr>
    <w:rPr>
      <w:rFonts w:ascii="Arial" w:hAnsi="Arial"/>
      <w:lang w:eastAsia="de-DE"/>
    </w:rPr>
  </w:style>
  <w:style w:type="paragraph" w:customStyle="1" w:styleId="OmniPage2818">
    <w:name w:val="OmniPage #2818"/>
    <w:basedOn w:val="Standard"/>
    <w:rsid w:val="00F131FE"/>
    <w:pPr>
      <w:suppressAutoHyphens w:val="0"/>
      <w:overflowPunct w:val="0"/>
      <w:autoSpaceDE w:val="0"/>
      <w:autoSpaceDN w:val="0"/>
      <w:adjustRightInd w:val="0"/>
      <w:spacing w:line="225" w:lineRule="atLeast"/>
      <w:ind w:left="782" w:right="2214"/>
    </w:pPr>
    <w:rPr>
      <w:rFonts w:ascii="Arial" w:hAnsi="Arial"/>
      <w:lang w:eastAsia="de-DE"/>
    </w:rPr>
  </w:style>
  <w:style w:type="paragraph" w:customStyle="1" w:styleId="OmniPage2819">
    <w:name w:val="OmniPage #2819"/>
    <w:basedOn w:val="Standard"/>
    <w:rsid w:val="00F131FE"/>
    <w:pPr>
      <w:suppressAutoHyphens w:val="0"/>
      <w:overflowPunct w:val="0"/>
      <w:autoSpaceDE w:val="0"/>
      <w:autoSpaceDN w:val="0"/>
      <w:adjustRightInd w:val="0"/>
      <w:spacing w:line="303" w:lineRule="atLeast"/>
      <w:ind w:left="759" w:right="61"/>
    </w:pPr>
    <w:rPr>
      <w:rFonts w:ascii="Arial" w:hAnsi="Arial"/>
      <w:lang w:eastAsia="de-DE"/>
    </w:rPr>
  </w:style>
  <w:style w:type="paragraph" w:customStyle="1" w:styleId="OmniPage3586">
    <w:name w:val="OmniPage #3586"/>
    <w:basedOn w:val="Standard"/>
    <w:rsid w:val="00F131FE"/>
    <w:pPr>
      <w:suppressAutoHyphens w:val="0"/>
      <w:overflowPunct w:val="0"/>
      <w:autoSpaceDE w:val="0"/>
      <w:autoSpaceDN w:val="0"/>
      <w:adjustRightInd w:val="0"/>
      <w:spacing w:line="431" w:lineRule="atLeast"/>
      <w:ind w:left="1429" w:right="1077" w:hanging="1344"/>
    </w:pPr>
    <w:rPr>
      <w:rFonts w:ascii="Arial" w:hAnsi="Arial"/>
      <w:lang w:eastAsia="de-DE"/>
    </w:rPr>
  </w:style>
  <w:style w:type="paragraph" w:customStyle="1" w:styleId="OmniPage8">
    <w:name w:val="OmniPage #8"/>
    <w:basedOn w:val="Standard"/>
    <w:rsid w:val="00F131FE"/>
    <w:pPr>
      <w:tabs>
        <w:tab w:val="left" w:pos="4920"/>
        <w:tab w:val="right" w:pos="7193"/>
      </w:tabs>
      <w:suppressAutoHyphens w:val="0"/>
      <w:overflowPunct w:val="0"/>
      <w:autoSpaceDE w:val="0"/>
      <w:autoSpaceDN w:val="0"/>
      <w:adjustRightInd w:val="0"/>
      <w:spacing w:line="346" w:lineRule="atLeast"/>
      <w:ind w:left="60" w:right="2475"/>
    </w:pPr>
    <w:rPr>
      <w:rFonts w:ascii="Arial" w:hAnsi="Arial"/>
      <w:lang w:eastAsia="de-DE"/>
    </w:rPr>
  </w:style>
  <w:style w:type="paragraph" w:customStyle="1" w:styleId="OmniPage13">
    <w:name w:val="OmniPage #13"/>
    <w:basedOn w:val="Standard"/>
    <w:rsid w:val="00F131FE"/>
    <w:pPr>
      <w:tabs>
        <w:tab w:val="left" w:pos="5760"/>
        <w:tab w:val="left" w:pos="6735"/>
        <w:tab w:val="left" w:pos="8655"/>
        <w:tab w:val="right" w:pos="9623"/>
      </w:tabs>
      <w:suppressAutoHyphens w:val="0"/>
      <w:overflowPunct w:val="0"/>
      <w:autoSpaceDE w:val="0"/>
      <w:autoSpaceDN w:val="0"/>
      <w:adjustRightInd w:val="0"/>
      <w:spacing w:line="247" w:lineRule="atLeast"/>
      <w:ind w:left="750" w:right="45"/>
    </w:pPr>
    <w:rPr>
      <w:rFonts w:ascii="Arial" w:hAnsi="Arial"/>
      <w:lang w:eastAsia="de-DE"/>
    </w:rPr>
  </w:style>
  <w:style w:type="paragraph" w:customStyle="1" w:styleId="OmniPage22">
    <w:name w:val="OmniPage #22"/>
    <w:basedOn w:val="Standard"/>
    <w:rsid w:val="00F131FE"/>
    <w:pPr>
      <w:suppressAutoHyphens w:val="0"/>
      <w:overflowPunct w:val="0"/>
      <w:autoSpaceDE w:val="0"/>
      <w:autoSpaceDN w:val="0"/>
      <w:adjustRightInd w:val="0"/>
      <w:spacing w:line="240" w:lineRule="atLeast"/>
      <w:ind w:left="735" w:right="240"/>
    </w:pPr>
    <w:rPr>
      <w:rFonts w:ascii="Arial" w:hAnsi="Arial"/>
      <w:lang w:eastAsia="de-DE"/>
    </w:rPr>
  </w:style>
  <w:style w:type="paragraph" w:customStyle="1" w:styleId="OmniPage23">
    <w:name w:val="OmniPage #23"/>
    <w:basedOn w:val="Standard"/>
    <w:rsid w:val="00F131FE"/>
    <w:pPr>
      <w:suppressAutoHyphens w:val="0"/>
      <w:overflowPunct w:val="0"/>
      <w:autoSpaceDE w:val="0"/>
      <w:autoSpaceDN w:val="0"/>
      <w:adjustRightInd w:val="0"/>
      <w:spacing w:line="240" w:lineRule="atLeast"/>
      <w:ind w:left="735" w:right="105"/>
    </w:pPr>
    <w:rPr>
      <w:rFonts w:ascii="Arial" w:hAnsi="Arial"/>
      <w:lang w:eastAsia="de-DE"/>
    </w:rPr>
  </w:style>
  <w:style w:type="paragraph" w:customStyle="1" w:styleId="OmniPage5133">
    <w:name w:val="OmniPage #5133"/>
    <w:basedOn w:val="Standard"/>
    <w:rsid w:val="00F131FE"/>
    <w:pPr>
      <w:tabs>
        <w:tab w:val="left" w:pos="650"/>
        <w:tab w:val="left" w:pos="1605"/>
        <w:tab w:val="left" w:pos="3621"/>
        <w:tab w:val="left" w:pos="4048"/>
        <w:tab w:val="left" w:pos="4663"/>
        <w:tab w:val="left" w:pos="5704"/>
        <w:tab w:val="left" w:pos="6515"/>
        <w:tab w:val="left" w:pos="7005"/>
        <w:tab w:val="right" w:pos="9401"/>
      </w:tabs>
      <w:suppressAutoHyphens w:val="0"/>
      <w:overflowPunct w:val="0"/>
      <w:autoSpaceDE w:val="0"/>
      <w:autoSpaceDN w:val="0"/>
      <w:adjustRightInd w:val="0"/>
      <w:spacing w:line="256" w:lineRule="atLeast"/>
      <w:ind w:left="50" w:right="50"/>
    </w:pPr>
    <w:rPr>
      <w:rFonts w:ascii="Arial" w:hAnsi="Arial"/>
      <w:lang w:eastAsia="de-DE"/>
    </w:rPr>
  </w:style>
  <w:style w:type="paragraph" w:customStyle="1" w:styleId="StartEnde">
    <w:name w:val="StartEnde"/>
    <w:basedOn w:val="Standard"/>
    <w:rsid w:val="00F131FE"/>
    <w:pPr>
      <w:suppressAutoHyphens w:val="0"/>
      <w:autoSpaceDE w:val="0"/>
      <w:autoSpaceDN w:val="0"/>
    </w:pPr>
    <w:rPr>
      <w:rFonts w:ascii="Arial" w:hAnsi="Arial" w:cs="Arial"/>
      <w:sz w:val="22"/>
      <w:szCs w:val="22"/>
      <w:lang w:eastAsia="de-DE"/>
    </w:rPr>
  </w:style>
  <w:style w:type="paragraph" w:customStyle="1" w:styleId="Aufzhl">
    <w:name w:val="Aufzähl"/>
    <w:basedOn w:val="Standard"/>
    <w:rsid w:val="00F131FE"/>
    <w:pPr>
      <w:numPr>
        <w:numId w:val="2"/>
      </w:numPr>
      <w:suppressAutoHyphens w:val="0"/>
      <w:jc w:val="both"/>
    </w:pPr>
    <w:rPr>
      <w:rFonts w:ascii="Arial" w:hAnsi="Arial"/>
      <w:sz w:val="22"/>
      <w:lang w:eastAsia="de-DE"/>
    </w:rPr>
  </w:style>
  <w:style w:type="character" w:customStyle="1" w:styleId="FuzeileZchn">
    <w:name w:val="Fußzeile Zchn"/>
    <w:link w:val="Fuzeile"/>
    <w:uiPriority w:val="99"/>
    <w:rsid w:val="00F131FE"/>
    <w:rPr>
      <w:lang w:eastAsia="ar-SA"/>
    </w:rPr>
  </w:style>
  <w:style w:type="character" w:customStyle="1" w:styleId="FontStyle105">
    <w:name w:val="Font Style105"/>
    <w:uiPriority w:val="99"/>
    <w:rsid w:val="00F131FE"/>
    <w:rPr>
      <w:rFonts w:ascii="Arial" w:hAnsi="Arial" w:cs="Arial"/>
      <w:sz w:val="22"/>
      <w:szCs w:val="22"/>
    </w:rPr>
  </w:style>
  <w:style w:type="character" w:customStyle="1" w:styleId="ListenabsatzZchn">
    <w:name w:val="Listenabsatz Zchn"/>
    <w:link w:val="Listenabsatz"/>
    <w:uiPriority w:val="34"/>
    <w:rsid w:val="00F131FE"/>
    <w:rPr>
      <w:lang w:eastAsia="ar-SA"/>
    </w:rPr>
  </w:style>
  <w:style w:type="paragraph" w:styleId="berarbeitung">
    <w:name w:val="Revision"/>
    <w:hidden/>
    <w:uiPriority w:val="99"/>
    <w:semiHidden/>
    <w:rsid w:val="008F3533"/>
    <w:rPr>
      <w:lang w:eastAsia="ar-SA"/>
    </w:rPr>
  </w:style>
  <w:style w:type="character" w:customStyle="1" w:styleId="NichtaufgelsteErwhnung1">
    <w:name w:val="Nicht aufgelöste Erwähnung1"/>
    <w:basedOn w:val="Absatz-Standardschriftart"/>
    <w:uiPriority w:val="99"/>
    <w:semiHidden/>
    <w:unhideWhenUsed/>
    <w:rsid w:val="00F82941"/>
    <w:rPr>
      <w:color w:val="605E5C"/>
      <w:shd w:val="clear" w:color="auto" w:fill="E1DFDD"/>
    </w:rPr>
  </w:style>
  <w:style w:type="character" w:customStyle="1" w:styleId="NichtaufgelsteErwhnung10">
    <w:name w:val="Nicht aufgelöste Erwähnung1"/>
    <w:basedOn w:val="Absatz-Standardschriftart"/>
    <w:uiPriority w:val="99"/>
    <w:semiHidden/>
    <w:unhideWhenUsed/>
    <w:rsid w:val="0073724E"/>
    <w:rPr>
      <w:color w:val="605E5C"/>
      <w:shd w:val="clear" w:color="auto" w:fill="E1DFDD"/>
    </w:rPr>
  </w:style>
  <w:style w:type="table" w:styleId="Tabellenraster">
    <w:name w:val="Table Grid"/>
    <w:basedOn w:val="NormaleTabelle"/>
    <w:uiPriority w:val="59"/>
    <w:rsid w:val="00B91D9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59"/>
    <w:rsid w:val="001D08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38B4"/>
    <w:pPr>
      <w:suppressAutoHyphens/>
    </w:pPr>
    <w:rPr>
      <w:lang w:eastAsia="ar-SA"/>
    </w:rPr>
  </w:style>
  <w:style w:type="paragraph" w:styleId="berschrift1">
    <w:name w:val="heading 1"/>
    <w:aliases w:val="Überschrift 1 TÖB"/>
    <w:basedOn w:val="Standard"/>
    <w:next w:val="Standard"/>
    <w:qFormat/>
    <w:rsid w:val="004544D6"/>
    <w:pPr>
      <w:keepNext/>
      <w:numPr>
        <w:numId w:val="1"/>
      </w:numPr>
      <w:spacing w:before="240" w:after="60"/>
      <w:outlineLvl w:val="0"/>
    </w:pPr>
    <w:rPr>
      <w:rFonts w:ascii="Arial" w:hAnsi="Arial" w:cs="Arial"/>
      <w:b/>
      <w:kern w:val="1"/>
      <w:sz w:val="28"/>
    </w:rPr>
  </w:style>
  <w:style w:type="paragraph" w:styleId="berschrift2">
    <w:name w:val="heading 2"/>
    <w:aliases w:val="Überschrift 2 Bürger"/>
    <w:basedOn w:val="Standard"/>
    <w:next w:val="Standard"/>
    <w:qFormat/>
    <w:rsid w:val="004544D6"/>
    <w:pPr>
      <w:keepNext/>
      <w:numPr>
        <w:ilvl w:val="1"/>
        <w:numId w:val="1"/>
      </w:numPr>
      <w:spacing w:before="240" w:after="60"/>
      <w:outlineLvl w:val="1"/>
    </w:pPr>
    <w:rPr>
      <w:rFonts w:ascii="Arial" w:hAnsi="Arial" w:cs="Arial"/>
      <w:b/>
      <w:i/>
      <w:sz w:val="24"/>
    </w:rPr>
  </w:style>
  <w:style w:type="paragraph" w:styleId="berschrift3">
    <w:name w:val="heading 3"/>
    <w:basedOn w:val="Standard"/>
    <w:next w:val="Standard"/>
    <w:qFormat/>
    <w:rsid w:val="004544D6"/>
    <w:pPr>
      <w:keepNext/>
      <w:numPr>
        <w:ilvl w:val="2"/>
        <w:numId w:val="1"/>
      </w:numPr>
      <w:spacing w:before="240" w:after="60"/>
      <w:outlineLvl w:val="2"/>
    </w:pPr>
    <w:rPr>
      <w:rFonts w:ascii="Arial" w:hAnsi="Arial" w:cs="Arial"/>
      <w:sz w:val="24"/>
    </w:rPr>
  </w:style>
  <w:style w:type="paragraph" w:styleId="berschrift4">
    <w:name w:val="heading 4"/>
    <w:basedOn w:val="Standard"/>
    <w:next w:val="Standard"/>
    <w:qFormat/>
    <w:rsid w:val="004544D6"/>
    <w:pPr>
      <w:keepNext/>
      <w:numPr>
        <w:ilvl w:val="3"/>
        <w:numId w:val="1"/>
      </w:numPr>
      <w:tabs>
        <w:tab w:val="right" w:pos="9639"/>
      </w:tabs>
      <w:ind w:left="1134" w:firstLine="0"/>
      <w:jc w:val="both"/>
      <w:outlineLvl w:val="3"/>
    </w:pPr>
    <w:rPr>
      <w:rFonts w:ascii="Arial" w:hAnsi="Arial" w:cs="Arial"/>
      <w:b/>
      <w:kern w:val="1"/>
      <w:sz w:val="24"/>
    </w:rPr>
  </w:style>
  <w:style w:type="paragraph" w:styleId="berschrift5">
    <w:name w:val="heading 5"/>
    <w:basedOn w:val="Standard"/>
    <w:next w:val="Standard"/>
    <w:qFormat/>
    <w:rsid w:val="004544D6"/>
    <w:pPr>
      <w:keepNext/>
      <w:numPr>
        <w:ilvl w:val="4"/>
        <w:numId w:val="1"/>
      </w:numPr>
      <w:outlineLvl w:val="4"/>
    </w:pPr>
    <w:rPr>
      <w:rFonts w:ascii="Arial" w:hAnsi="Arial" w:cs="Arial"/>
      <w:b/>
      <w:kern w:val="1"/>
      <w:sz w:val="24"/>
      <w:u w:val="single"/>
    </w:rPr>
  </w:style>
  <w:style w:type="paragraph" w:styleId="berschrift6">
    <w:name w:val="heading 6"/>
    <w:basedOn w:val="Standard"/>
    <w:next w:val="Standard"/>
    <w:qFormat/>
    <w:rsid w:val="004544D6"/>
    <w:pPr>
      <w:keepNext/>
      <w:numPr>
        <w:ilvl w:val="5"/>
        <w:numId w:val="1"/>
      </w:numPr>
      <w:outlineLvl w:val="5"/>
    </w:pPr>
    <w:rPr>
      <w:rFonts w:ascii="Arial" w:hAnsi="Arial" w:cs="Arial"/>
      <w:b/>
      <w:kern w:val="1"/>
      <w:sz w:val="24"/>
    </w:rPr>
  </w:style>
  <w:style w:type="paragraph" w:styleId="berschrift7">
    <w:name w:val="heading 7"/>
    <w:basedOn w:val="Standard"/>
    <w:next w:val="Standard"/>
    <w:qFormat/>
    <w:rsid w:val="004544D6"/>
    <w:pPr>
      <w:keepNext/>
      <w:numPr>
        <w:ilvl w:val="6"/>
        <w:numId w:val="1"/>
      </w:numPr>
      <w:jc w:val="both"/>
      <w:outlineLvl w:val="6"/>
    </w:pPr>
    <w:rPr>
      <w:rFonts w:ascii="Arial" w:hAnsi="Arial" w:cs="Arial"/>
      <w:b/>
      <w:kern w:val="1"/>
      <w:sz w:val="24"/>
    </w:rPr>
  </w:style>
  <w:style w:type="paragraph" w:styleId="berschrift8">
    <w:name w:val="heading 8"/>
    <w:basedOn w:val="Standard"/>
    <w:next w:val="Standard"/>
    <w:qFormat/>
    <w:rsid w:val="004544D6"/>
    <w:pPr>
      <w:keepNext/>
      <w:numPr>
        <w:ilvl w:val="7"/>
        <w:numId w:val="1"/>
      </w:numPr>
      <w:jc w:val="both"/>
      <w:outlineLvl w:val="7"/>
    </w:pPr>
    <w:rPr>
      <w:b/>
      <w:sz w:val="32"/>
      <w:u w:val="single"/>
    </w:rPr>
  </w:style>
  <w:style w:type="paragraph" w:styleId="berschrift9">
    <w:name w:val="heading 9"/>
    <w:basedOn w:val="Standard"/>
    <w:next w:val="Standard"/>
    <w:qFormat/>
    <w:rsid w:val="004544D6"/>
    <w:pPr>
      <w:keepNext/>
      <w:numPr>
        <w:ilvl w:val="8"/>
        <w:numId w:val="1"/>
      </w:numPr>
      <w:ind w:left="1134" w:firstLine="0"/>
      <w:outlineLvl w:val="8"/>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4544D6"/>
    <w:rPr>
      <w:rFonts w:ascii="Symbol" w:hAnsi="Symbol" w:cs="Symbol"/>
    </w:rPr>
  </w:style>
  <w:style w:type="character" w:customStyle="1" w:styleId="WW8Num3z0">
    <w:name w:val="WW8Num3z0"/>
    <w:rsid w:val="004544D6"/>
    <w:rPr>
      <w:rFonts w:ascii="Symbol" w:hAnsi="Symbol" w:cs="Symbol"/>
    </w:rPr>
  </w:style>
  <w:style w:type="character" w:customStyle="1" w:styleId="WW8Num4z0">
    <w:name w:val="WW8Num4z0"/>
    <w:rsid w:val="004544D6"/>
    <w:rPr>
      <w:rFonts w:ascii="Arial" w:eastAsia="Times New Roman" w:hAnsi="Arial" w:cs="Arial"/>
    </w:rPr>
  </w:style>
  <w:style w:type="character" w:customStyle="1" w:styleId="WW8Num4z1">
    <w:name w:val="WW8Num4z1"/>
    <w:rsid w:val="004544D6"/>
    <w:rPr>
      <w:rFonts w:ascii="Courier New" w:hAnsi="Courier New" w:cs="Courier New"/>
    </w:rPr>
  </w:style>
  <w:style w:type="character" w:customStyle="1" w:styleId="WW8Num4z2">
    <w:name w:val="WW8Num4z2"/>
    <w:rsid w:val="004544D6"/>
    <w:rPr>
      <w:rFonts w:ascii="Wingdings" w:hAnsi="Wingdings" w:cs="Wingdings"/>
    </w:rPr>
  </w:style>
  <w:style w:type="character" w:customStyle="1" w:styleId="WW8Num5z0">
    <w:name w:val="WW8Num5z0"/>
    <w:rsid w:val="004544D6"/>
    <w:rPr>
      <w:rFonts w:ascii="Calibri" w:eastAsia="Times New Roman" w:hAnsi="Calibri" w:cs="Times New Roman"/>
    </w:rPr>
  </w:style>
  <w:style w:type="character" w:customStyle="1" w:styleId="WW8Num5z1">
    <w:name w:val="WW8Num5z1"/>
    <w:rsid w:val="004544D6"/>
    <w:rPr>
      <w:rFonts w:ascii="Courier New" w:hAnsi="Courier New" w:cs="Courier New"/>
    </w:rPr>
  </w:style>
  <w:style w:type="character" w:customStyle="1" w:styleId="WW8Num5z2">
    <w:name w:val="WW8Num5z2"/>
    <w:rsid w:val="004544D6"/>
    <w:rPr>
      <w:rFonts w:ascii="Wingdings" w:hAnsi="Wingdings" w:cs="Wingdings"/>
    </w:rPr>
  </w:style>
  <w:style w:type="character" w:customStyle="1" w:styleId="WW8Num6z0">
    <w:name w:val="WW8Num6z0"/>
    <w:rsid w:val="004544D6"/>
    <w:rPr>
      <w:rFonts w:ascii="Symbol" w:hAnsi="Symbol" w:cs="Symbol"/>
    </w:rPr>
  </w:style>
  <w:style w:type="character" w:customStyle="1" w:styleId="WW8Num6z1">
    <w:name w:val="WW8Num6z1"/>
    <w:rsid w:val="004544D6"/>
    <w:rPr>
      <w:rFonts w:ascii="Courier New" w:hAnsi="Courier New" w:cs="Courier New"/>
    </w:rPr>
  </w:style>
  <w:style w:type="character" w:customStyle="1" w:styleId="WW8Num6z2">
    <w:name w:val="WW8Num6z2"/>
    <w:rsid w:val="004544D6"/>
    <w:rPr>
      <w:rFonts w:ascii="Wingdings" w:hAnsi="Wingdings" w:cs="Wingdings"/>
    </w:rPr>
  </w:style>
  <w:style w:type="character" w:customStyle="1" w:styleId="WW8Num7z0">
    <w:name w:val="WW8Num7z0"/>
    <w:rsid w:val="004544D6"/>
    <w:rPr>
      <w:rFonts w:ascii="Arial" w:eastAsia="Times New Roman" w:hAnsi="Arial" w:cs="Arial"/>
    </w:rPr>
  </w:style>
  <w:style w:type="character" w:customStyle="1" w:styleId="WW8Num7z1">
    <w:name w:val="WW8Num7z1"/>
    <w:rsid w:val="004544D6"/>
    <w:rPr>
      <w:rFonts w:ascii="Courier New" w:hAnsi="Courier New" w:cs="Courier New"/>
    </w:rPr>
  </w:style>
  <w:style w:type="character" w:customStyle="1" w:styleId="WW8Num7z2">
    <w:name w:val="WW8Num7z2"/>
    <w:rsid w:val="004544D6"/>
    <w:rPr>
      <w:rFonts w:ascii="Wingdings" w:hAnsi="Wingdings" w:cs="Wingdings"/>
    </w:rPr>
  </w:style>
  <w:style w:type="character" w:customStyle="1" w:styleId="WW8Num7z3">
    <w:name w:val="WW8Num7z3"/>
    <w:rsid w:val="004544D6"/>
    <w:rPr>
      <w:rFonts w:ascii="Symbol" w:hAnsi="Symbol" w:cs="Symbol"/>
    </w:rPr>
  </w:style>
  <w:style w:type="character" w:customStyle="1" w:styleId="WW8Num8z0">
    <w:name w:val="WW8Num8z0"/>
    <w:rsid w:val="004544D6"/>
    <w:rPr>
      <w:rFonts w:ascii="Symbol" w:hAnsi="Symbol" w:cs="Symbol"/>
    </w:rPr>
  </w:style>
  <w:style w:type="character" w:customStyle="1" w:styleId="WW8Num8z1">
    <w:name w:val="WW8Num8z1"/>
    <w:rsid w:val="004544D6"/>
    <w:rPr>
      <w:rFonts w:ascii="Courier New" w:hAnsi="Courier New" w:cs="Courier New"/>
    </w:rPr>
  </w:style>
  <w:style w:type="character" w:customStyle="1" w:styleId="WW8Num8z2">
    <w:name w:val="WW8Num8z2"/>
    <w:rsid w:val="004544D6"/>
    <w:rPr>
      <w:rFonts w:ascii="Wingdings" w:hAnsi="Wingdings" w:cs="Wingdings"/>
    </w:rPr>
  </w:style>
  <w:style w:type="character" w:customStyle="1" w:styleId="WW8Num8z3">
    <w:name w:val="WW8Num8z3"/>
    <w:rsid w:val="004544D6"/>
    <w:rPr>
      <w:rFonts w:ascii="Symbol" w:hAnsi="Symbol" w:cs="Symbol"/>
    </w:rPr>
  </w:style>
  <w:style w:type="character" w:customStyle="1" w:styleId="WW8Num9z0">
    <w:name w:val="WW8Num9z0"/>
    <w:rsid w:val="004544D6"/>
    <w:rPr>
      <w:rFonts w:ascii="Symbol" w:hAnsi="Symbol" w:cs="Symbol"/>
    </w:rPr>
  </w:style>
  <w:style w:type="character" w:customStyle="1" w:styleId="WW8Num9z1">
    <w:name w:val="WW8Num9z1"/>
    <w:rsid w:val="004544D6"/>
    <w:rPr>
      <w:rFonts w:ascii="Courier New" w:hAnsi="Courier New" w:cs="Courier New"/>
    </w:rPr>
  </w:style>
  <w:style w:type="character" w:customStyle="1" w:styleId="WW8Num9z2">
    <w:name w:val="WW8Num9z2"/>
    <w:rsid w:val="004544D6"/>
    <w:rPr>
      <w:rFonts w:ascii="Wingdings" w:hAnsi="Wingdings" w:cs="Wingdings"/>
    </w:rPr>
  </w:style>
  <w:style w:type="character" w:customStyle="1" w:styleId="WW8Num9z3">
    <w:name w:val="WW8Num9z3"/>
    <w:rsid w:val="004544D6"/>
    <w:rPr>
      <w:rFonts w:ascii="Symbol" w:hAnsi="Symbol" w:cs="Symbol"/>
    </w:rPr>
  </w:style>
  <w:style w:type="character" w:customStyle="1" w:styleId="WW8Num10z0">
    <w:name w:val="WW8Num10z0"/>
    <w:rsid w:val="004544D6"/>
    <w:rPr>
      <w:rFonts w:ascii="Arial" w:eastAsia="Times New Roman" w:hAnsi="Arial" w:cs="Arial"/>
    </w:rPr>
  </w:style>
  <w:style w:type="character" w:customStyle="1" w:styleId="WW8Num10z1">
    <w:name w:val="WW8Num10z1"/>
    <w:rsid w:val="004544D6"/>
    <w:rPr>
      <w:rFonts w:ascii="Courier New" w:hAnsi="Courier New" w:cs="Courier New"/>
    </w:rPr>
  </w:style>
  <w:style w:type="character" w:customStyle="1" w:styleId="WW8Num10z2">
    <w:name w:val="WW8Num10z2"/>
    <w:rsid w:val="004544D6"/>
    <w:rPr>
      <w:rFonts w:ascii="Wingdings" w:hAnsi="Wingdings" w:cs="Wingdings"/>
    </w:rPr>
  </w:style>
  <w:style w:type="character" w:customStyle="1" w:styleId="WW8Num10z3">
    <w:name w:val="WW8Num10z3"/>
    <w:rsid w:val="004544D6"/>
    <w:rPr>
      <w:rFonts w:ascii="Symbol" w:hAnsi="Symbol" w:cs="Symbol"/>
    </w:rPr>
  </w:style>
  <w:style w:type="character" w:customStyle="1" w:styleId="Absatz-Standardschriftart6">
    <w:name w:val="Absatz-Standardschriftart6"/>
    <w:rsid w:val="004544D6"/>
  </w:style>
  <w:style w:type="character" w:customStyle="1" w:styleId="WW8Num2z1">
    <w:name w:val="WW8Num2z1"/>
    <w:rsid w:val="004544D6"/>
    <w:rPr>
      <w:rFonts w:ascii="Courier New" w:hAnsi="Courier New" w:cs="Courier New"/>
    </w:rPr>
  </w:style>
  <w:style w:type="character" w:customStyle="1" w:styleId="WW8Num2z2">
    <w:name w:val="WW8Num2z2"/>
    <w:rsid w:val="004544D6"/>
    <w:rPr>
      <w:rFonts w:ascii="Wingdings" w:hAnsi="Wingdings" w:cs="Wingdings"/>
    </w:rPr>
  </w:style>
  <w:style w:type="character" w:customStyle="1" w:styleId="Absatz-Standardschriftart5">
    <w:name w:val="Absatz-Standardschriftart5"/>
    <w:rsid w:val="004544D6"/>
  </w:style>
  <w:style w:type="character" w:customStyle="1" w:styleId="Absatz-Standardschriftart4">
    <w:name w:val="Absatz-Standardschriftart4"/>
    <w:rsid w:val="004544D6"/>
  </w:style>
  <w:style w:type="character" w:customStyle="1" w:styleId="Absatz-Standardschriftart3">
    <w:name w:val="Absatz-Standardschriftart3"/>
    <w:rsid w:val="004544D6"/>
  </w:style>
  <w:style w:type="character" w:customStyle="1" w:styleId="Absatz-Standardschriftart2">
    <w:name w:val="Absatz-Standardschriftart2"/>
    <w:rsid w:val="004544D6"/>
  </w:style>
  <w:style w:type="character" w:customStyle="1" w:styleId="WW8Num1z0">
    <w:name w:val="WW8Num1z0"/>
    <w:rsid w:val="004544D6"/>
    <w:rPr>
      <w:rFonts w:ascii="Symbol" w:hAnsi="Symbol" w:cs="Symbol"/>
    </w:rPr>
  </w:style>
  <w:style w:type="character" w:customStyle="1" w:styleId="WW8Num1z1">
    <w:name w:val="WW8Num1z1"/>
    <w:rsid w:val="004544D6"/>
    <w:rPr>
      <w:rFonts w:ascii="Courier New" w:hAnsi="Courier New" w:cs="Courier New"/>
    </w:rPr>
  </w:style>
  <w:style w:type="character" w:customStyle="1" w:styleId="WW8Num1z2">
    <w:name w:val="WW8Num1z2"/>
    <w:rsid w:val="004544D6"/>
    <w:rPr>
      <w:rFonts w:ascii="Wingdings" w:hAnsi="Wingdings" w:cs="Wingdings"/>
    </w:rPr>
  </w:style>
  <w:style w:type="character" w:customStyle="1" w:styleId="WW8Num4z3">
    <w:name w:val="WW8Num4z3"/>
    <w:rsid w:val="004544D6"/>
    <w:rPr>
      <w:rFonts w:ascii="Symbol" w:hAnsi="Symbol" w:cs="Symbol"/>
    </w:rPr>
  </w:style>
  <w:style w:type="character" w:customStyle="1" w:styleId="WW8Num5z3">
    <w:name w:val="WW8Num5z3"/>
    <w:rsid w:val="004544D6"/>
    <w:rPr>
      <w:rFonts w:ascii="Symbol" w:hAnsi="Symbol" w:cs="Symbol"/>
    </w:rPr>
  </w:style>
  <w:style w:type="character" w:customStyle="1" w:styleId="WW8Num12z0">
    <w:name w:val="WW8Num12z0"/>
    <w:rsid w:val="004544D6"/>
    <w:rPr>
      <w:rFonts w:ascii="Symbol" w:hAnsi="Symbol" w:cs="Symbol"/>
    </w:rPr>
  </w:style>
  <w:style w:type="character" w:customStyle="1" w:styleId="WW8Num12z1">
    <w:name w:val="WW8Num12z1"/>
    <w:rsid w:val="004544D6"/>
    <w:rPr>
      <w:rFonts w:ascii="Courier New" w:hAnsi="Courier New" w:cs="Courier New"/>
    </w:rPr>
  </w:style>
  <w:style w:type="character" w:customStyle="1" w:styleId="WW8Num12z2">
    <w:name w:val="WW8Num12z2"/>
    <w:rsid w:val="004544D6"/>
    <w:rPr>
      <w:rFonts w:ascii="Wingdings" w:hAnsi="Wingdings" w:cs="Wingdings"/>
    </w:rPr>
  </w:style>
  <w:style w:type="character" w:customStyle="1" w:styleId="WW8Num13z0">
    <w:name w:val="WW8Num13z0"/>
    <w:rsid w:val="004544D6"/>
    <w:rPr>
      <w:rFonts w:ascii="Symbol" w:hAnsi="Symbol" w:cs="Symbol"/>
    </w:rPr>
  </w:style>
  <w:style w:type="character" w:customStyle="1" w:styleId="WW8Num13z1">
    <w:name w:val="WW8Num13z1"/>
    <w:rsid w:val="004544D6"/>
    <w:rPr>
      <w:rFonts w:ascii="Courier New" w:hAnsi="Courier New" w:cs="Courier New"/>
    </w:rPr>
  </w:style>
  <w:style w:type="character" w:customStyle="1" w:styleId="WW8Num13z2">
    <w:name w:val="WW8Num13z2"/>
    <w:rsid w:val="004544D6"/>
    <w:rPr>
      <w:rFonts w:ascii="Wingdings" w:hAnsi="Wingdings" w:cs="Wingdings"/>
    </w:rPr>
  </w:style>
  <w:style w:type="character" w:customStyle="1" w:styleId="WW8Num14z0">
    <w:name w:val="WW8Num14z0"/>
    <w:rsid w:val="004544D6"/>
    <w:rPr>
      <w:rFonts w:ascii="Symbol" w:hAnsi="Symbol" w:cs="Symbol"/>
    </w:rPr>
  </w:style>
  <w:style w:type="character" w:customStyle="1" w:styleId="WW8Num14z1">
    <w:name w:val="WW8Num14z1"/>
    <w:rsid w:val="004544D6"/>
    <w:rPr>
      <w:rFonts w:ascii="Courier New" w:hAnsi="Courier New" w:cs="Courier New"/>
    </w:rPr>
  </w:style>
  <w:style w:type="character" w:customStyle="1" w:styleId="WW8Num14z2">
    <w:name w:val="WW8Num14z2"/>
    <w:rsid w:val="004544D6"/>
    <w:rPr>
      <w:rFonts w:ascii="Wingdings" w:hAnsi="Wingdings" w:cs="Wingdings"/>
    </w:rPr>
  </w:style>
  <w:style w:type="character" w:customStyle="1" w:styleId="WW8Num15z0">
    <w:name w:val="WW8Num15z0"/>
    <w:rsid w:val="004544D6"/>
    <w:rPr>
      <w:rFonts w:ascii="Symbol" w:hAnsi="Symbol" w:cs="Symbol"/>
    </w:rPr>
  </w:style>
  <w:style w:type="character" w:customStyle="1" w:styleId="WW8Num15z1">
    <w:name w:val="WW8Num15z1"/>
    <w:rsid w:val="004544D6"/>
    <w:rPr>
      <w:rFonts w:ascii="Courier New" w:hAnsi="Courier New" w:cs="Courier New"/>
    </w:rPr>
  </w:style>
  <w:style w:type="character" w:customStyle="1" w:styleId="WW8Num15z2">
    <w:name w:val="WW8Num15z2"/>
    <w:rsid w:val="004544D6"/>
    <w:rPr>
      <w:rFonts w:ascii="Wingdings" w:hAnsi="Wingdings" w:cs="Wingdings"/>
    </w:rPr>
  </w:style>
  <w:style w:type="character" w:customStyle="1" w:styleId="WW8Num18z0">
    <w:name w:val="WW8Num18z0"/>
    <w:rsid w:val="004544D6"/>
    <w:rPr>
      <w:rFonts w:ascii="Symbol" w:hAnsi="Symbol" w:cs="Symbol"/>
    </w:rPr>
  </w:style>
  <w:style w:type="character" w:customStyle="1" w:styleId="WW8Num18z1">
    <w:name w:val="WW8Num18z1"/>
    <w:rsid w:val="004544D6"/>
    <w:rPr>
      <w:rFonts w:ascii="Courier New" w:hAnsi="Courier New" w:cs="Courier New"/>
    </w:rPr>
  </w:style>
  <w:style w:type="character" w:customStyle="1" w:styleId="WW8Num18z2">
    <w:name w:val="WW8Num18z2"/>
    <w:rsid w:val="004544D6"/>
    <w:rPr>
      <w:rFonts w:ascii="Wingdings" w:hAnsi="Wingdings" w:cs="Wingdings"/>
    </w:rPr>
  </w:style>
  <w:style w:type="character" w:customStyle="1" w:styleId="WW8Num19z0">
    <w:name w:val="WW8Num19z0"/>
    <w:rsid w:val="004544D6"/>
    <w:rPr>
      <w:rFonts w:ascii="Arial" w:eastAsia="Times New Roman" w:hAnsi="Arial" w:cs="Arial"/>
    </w:rPr>
  </w:style>
  <w:style w:type="character" w:customStyle="1" w:styleId="WW8Num19z1">
    <w:name w:val="WW8Num19z1"/>
    <w:rsid w:val="004544D6"/>
    <w:rPr>
      <w:rFonts w:ascii="Courier New" w:hAnsi="Courier New" w:cs="Courier New"/>
    </w:rPr>
  </w:style>
  <w:style w:type="character" w:customStyle="1" w:styleId="WW8Num19z2">
    <w:name w:val="WW8Num19z2"/>
    <w:rsid w:val="004544D6"/>
    <w:rPr>
      <w:rFonts w:ascii="Wingdings" w:hAnsi="Wingdings" w:cs="Wingdings"/>
    </w:rPr>
  </w:style>
  <w:style w:type="character" w:customStyle="1" w:styleId="WW8Num19z3">
    <w:name w:val="WW8Num19z3"/>
    <w:rsid w:val="004544D6"/>
    <w:rPr>
      <w:rFonts w:ascii="Symbol" w:hAnsi="Symbol" w:cs="Symbol"/>
    </w:rPr>
  </w:style>
  <w:style w:type="character" w:customStyle="1" w:styleId="WW8Num22z0">
    <w:name w:val="WW8Num22z0"/>
    <w:rsid w:val="004544D6"/>
    <w:rPr>
      <w:rFonts w:ascii="Arial" w:eastAsia="Times New Roman" w:hAnsi="Arial" w:cs="Arial"/>
    </w:rPr>
  </w:style>
  <w:style w:type="character" w:customStyle="1" w:styleId="WW8Num22z1">
    <w:name w:val="WW8Num22z1"/>
    <w:rsid w:val="004544D6"/>
    <w:rPr>
      <w:rFonts w:ascii="Courier New" w:hAnsi="Courier New" w:cs="Courier New"/>
    </w:rPr>
  </w:style>
  <w:style w:type="character" w:customStyle="1" w:styleId="WW8Num22z2">
    <w:name w:val="WW8Num22z2"/>
    <w:rsid w:val="004544D6"/>
    <w:rPr>
      <w:rFonts w:ascii="Wingdings" w:hAnsi="Wingdings" w:cs="Wingdings"/>
    </w:rPr>
  </w:style>
  <w:style w:type="character" w:customStyle="1" w:styleId="WW8Num22z3">
    <w:name w:val="WW8Num22z3"/>
    <w:rsid w:val="004544D6"/>
    <w:rPr>
      <w:rFonts w:ascii="Symbol" w:hAnsi="Symbol" w:cs="Symbol"/>
    </w:rPr>
  </w:style>
  <w:style w:type="character" w:customStyle="1" w:styleId="WW8Num23z0">
    <w:name w:val="WW8Num23z0"/>
    <w:rsid w:val="004544D6"/>
    <w:rPr>
      <w:rFonts w:ascii="Symbol" w:hAnsi="Symbol" w:cs="Symbol"/>
    </w:rPr>
  </w:style>
  <w:style w:type="character" w:customStyle="1" w:styleId="WW8Num23z1">
    <w:name w:val="WW8Num23z1"/>
    <w:rsid w:val="004544D6"/>
    <w:rPr>
      <w:rFonts w:ascii="Courier New" w:hAnsi="Courier New" w:cs="Courier New"/>
    </w:rPr>
  </w:style>
  <w:style w:type="character" w:customStyle="1" w:styleId="WW8Num23z2">
    <w:name w:val="WW8Num23z2"/>
    <w:rsid w:val="004544D6"/>
    <w:rPr>
      <w:rFonts w:ascii="Wingdings" w:hAnsi="Wingdings" w:cs="Wingdings"/>
    </w:rPr>
  </w:style>
  <w:style w:type="character" w:customStyle="1" w:styleId="WW8Num24z0">
    <w:name w:val="WW8Num24z0"/>
    <w:rsid w:val="004544D6"/>
    <w:rPr>
      <w:rFonts w:ascii="Arial" w:eastAsia="Times New Roman" w:hAnsi="Arial" w:cs="Arial"/>
    </w:rPr>
  </w:style>
  <w:style w:type="character" w:customStyle="1" w:styleId="WW8Num24z1">
    <w:name w:val="WW8Num24z1"/>
    <w:rsid w:val="004544D6"/>
    <w:rPr>
      <w:rFonts w:ascii="Courier New" w:hAnsi="Courier New" w:cs="Courier New"/>
    </w:rPr>
  </w:style>
  <w:style w:type="character" w:customStyle="1" w:styleId="WW8Num24z2">
    <w:name w:val="WW8Num24z2"/>
    <w:rsid w:val="004544D6"/>
    <w:rPr>
      <w:rFonts w:ascii="Wingdings" w:hAnsi="Wingdings" w:cs="Wingdings"/>
    </w:rPr>
  </w:style>
  <w:style w:type="character" w:customStyle="1" w:styleId="WW8Num24z3">
    <w:name w:val="WW8Num24z3"/>
    <w:rsid w:val="004544D6"/>
    <w:rPr>
      <w:rFonts w:ascii="Symbol" w:hAnsi="Symbol" w:cs="Symbol"/>
    </w:rPr>
  </w:style>
  <w:style w:type="character" w:customStyle="1" w:styleId="WW8Num27z0">
    <w:name w:val="WW8Num27z0"/>
    <w:rsid w:val="004544D6"/>
    <w:rPr>
      <w:rFonts w:ascii="Symbol" w:hAnsi="Symbol" w:cs="Symbol"/>
    </w:rPr>
  </w:style>
  <w:style w:type="character" w:customStyle="1" w:styleId="WW8Num27z1">
    <w:name w:val="WW8Num27z1"/>
    <w:rsid w:val="004544D6"/>
    <w:rPr>
      <w:rFonts w:ascii="Courier New" w:hAnsi="Courier New" w:cs="Courier New"/>
    </w:rPr>
  </w:style>
  <w:style w:type="character" w:customStyle="1" w:styleId="WW8Num27z2">
    <w:name w:val="WW8Num27z2"/>
    <w:rsid w:val="004544D6"/>
    <w:rPr>
      <w:rFonts w:ascii="Wingdings" w:hAnsi="Wingdings" w:cs="Wingdings"/>
    </w:rPr>
  </w:style>
  <w:style w:type="character" w:customStyle="1" w:styleId="Absatz-Standardschriftart1">
    <w:name w:val="Absatz-Standardschriftart1"/>
    <w:rsid w:val="004544D6"/>
  </w:style>
  <w:style w:type="character" w:styleId="Hyperlink">
    <w:name w:val="Hyperlink"/>
    <w:rsid w:val="004544D6"/>
    <w:rPr>
      <w:color w:val="0000FF"/>
      <w:u w:val="single"/>
    </w:rPr>
  </w:style>
  <w:style w:type="character" w:customStyle="1" w:styleId="BesuchterHyperlink1">
    <w:name w:val="BesuchterHyperlink1"/>
    <w:rsid w:val="004544D6"/>
    <w:rPr>
      <w:color w:val="800080"/>
      <w:u w:val="single"/>
    </w:rPr>
  </w:style>
  <w:style w:type="character" w:styleId="Seitenzahl">
    <w:name w:val="page number"/>
    <w:basedOn w:val="Absatz-Standardschriftart1"/>
    <w:rsid w:val="004544D6"/>
  </w:style>
  <w:style w:type="character" w:customStyle="1" w:styleId="Textkrper3Zchn">
    <w:name w:val="Textkörper 3 Zchn"/>
    <w:rsid w:val="004544D6"/>
    <w:rPr>
      <w:sz w:val="16"/>
      <w:szCs w:val="16"/>
    </w:rPr>
  </w:style>
  <w:style w:type="character" w:customStyle="1" w:styleId="SprechblasentextZchn">
    <w:name w:val="Sprechblasentext Zchn"/>
    <w:rsid w:val="004544D6"/>
    <w:rPr>
      <w:rFonts w:ascii="Tahoma" w:hAnsi="Tahoma" w:cs="Tahoma"/>
      <w:sz w:val="16"/>
      <w:szCs w:val="16"/>
    </w:rPr>
  </w:style>
  <w:style w:type="character" w:styleId="Fett">
    <w:name w:val="Strong"/>
    <w:uiPriority w:val="22"/>
    <w:qFormat/>
    <w:rsid w:val="004544D6"/>
    <w:rPr>
      <w:b/>
      <w:bCs/>
    </w:rPr>
  </w:style>
  <w:style w:type="character" w:customStyle="1" w:styleId="fliesstext">
    <w:name w:val="fliesstext"/>
    <w:rsid w:val="004544D6"/>
  </w:style>
  <w:style w:type="character" w:customStyle="1" w:styleId="TextkrperZchn">
    <w:name w:val="Textkörper Zchn"/>
    <w:rsid w:val="004544D6"/>
    <w:rPr>
      <w:rFonts w:ascii="Bookman Old Style" w:hAnsi="Bookman Old Style" w:cs="Bookman Old Style"/>
    </w:rPr>
  </w:style>
  <w:style w:type="character" w:customStyle="1" w:styleId="MakrotextZchn">
    <w:name w:val="Makrotext Zchn"/>
    <w:rsid w:val="004544D6"/>
    <w:rPr>
      <w:rFonts w:ascii="Arial" w:hAnsi="Arial" w:cs="Arial"/>
      <w:lang w:val="de-DE" w:eastAsia="ar-SA" w:bidi="ar-SA"/>
    </w:rPr>
  </w:style>
  <w:style w:type="character" w:styleId="BesuchterHyperlink">
    <w:name w:val="FollowedHyperlink"/>
    <w:rsid w:val="004544D6"/>
    <w:rPr>
      <w:color w:val="800080"/>
      <w:u w:val="single"/>
    </w:rPr>
  </w:style>
  <w:style w:type="character" w:customStyle="1" w:styleId="Textkrper2Zchn">
    <w:name w:val="Textkörper 2 Zchn"/>
    <w:rsid w:val="004544D6"/>
    <w:rPr>
      <w:rFonts w:ascii="Arial" w:hAnsi="Arial" w:cs="Arial"/>
      <w:b/>
      <w:bCs/>
      <w:kern w:val="1"/>
      <w:sz w:val="24"/>
    </w:rPr>
  </w:style>
  <w:style w:type="character" w:styleId="Hervorhebung">
    <w:name w:val="Emphasis"/>
    <w:qFormat/>
    <w:rsid w:val="004544D6"/>
    <w:rPr>
      <w:i/>
      <w:iCs/>
    </w:rPr>
  </w:style>
  <w:style w:type="character" w:customStyle="1" w:styleId="AnredeZchn">
    <w:name w:val="Anrede Zchn"/>
    <w:rsid w:val="004544D6"/>
    <w:rPr>
      <w:rFonts w:ascii="Calibri" w:hAnsi="Calibri" w:cs="Calibri"/>
      <w:sz w:val="24"/>
    </w:rPr>
  </w:style>
  <w:style w:type="character" w:customStyle="1" w:styleId="KopfzeileZchn">
    <w:name w:val="Kopfzeile Zchn"/>
    <w:rsid w:val="004544D6"/>
  </w:style>
  <w:style w:type="character" w:customStyle="1" w:styleId="Nummerierungszeichen">
    <w:name w:val="Nummerierungszeichen"/>
    <w:rsid w:val="004544D6"/>
  </w:style>
  <w:style w:type="paragraph" w:customStyle="1" w:styleId="berschrift">
    <w:name w:val="Überschrift"/>
    <w:basedOn w:val="Standard"/>
    <w:next w:val="Textkrper"/>
    <w:rsid w:val="004544D6"/>
    <w:pPr>
      <w:keepNext/>
      <w:spacing w:before="240" w:after="120"/>
    </w:pPr>
    <w:rPr>
      <w:rFonts w:ascii="Arial" w:eastAsia="Microsoft YaHei" w:hAnsi="Arial" w:cs="Arial"/>
      <w:sz w:val="28"/>
      <w:szCs w:val="28"/>
    </w:rPr>
  </w:style>
  <w:style w:type="paragraph" w:styleId="Textkrper">
    <w:name w:val="Body Text"/>
    <w:basedOn w:val="Standard"/>
    <w:rsid w:val="004544D6"/>
    <w:pPr>
      <w:jc w:val="both"/>
    </w:pPr>
    <w:rPr>
      <w:rFonts w:ascii="Bookman Old Style" w:hAnsi="Bookman Old Style" w:cs="Bookman Old Style"/>
    </w:rPr>
  </w:style>
  <w:style w:type="paragraph" w:styleId="Liste">
    <w:name w:val="List"/>
    <w:basedOn w:val="Textkrper"/>
    <w:rsid w:val="004544D6"/>
    <w:rPr>
      <w:rFonts w:cs="Arial"/>
    </w:rPr>
  </w:style>
  <w:style w:type="paragraph" w:customStyle="1" w:styleId="Beschriftung6">
    <w:name w:val="Beschriftung6"/>
    <w:basedOn w:val="Standard"/>
    <w:rsid w:val="004544D6"/>
    <w:pPr>
      <w:suppressLineNumbers/>
      <w:spacing w:before="120" w:after="120"/>
    </w:pPr>
    <w:rPr>
      <w:rFonts w:cs="Arial"/>
      <w:i/>
      <w:iCs/>
      <w:sz w:val="24"/>
      <w:szCs w:val="24"/>
    </w:rPr>
  </w:style>
  <w:style w:type="paragraph" w:customStyle="1" w:styleId="Verzeichnis">
    <w:name w:val="Verzeichnis"/>
    <w:basedOn w:val="Standard"/>
    <w:rsid w:val="004544D6"/>
    <w:pPr>
      <w:suppressLineNumbers/>
    </w:pPr>
    <w:rPr>
      <w:rFonts w:cs="Arial"/>
    </w:rPr>
  </w:style>
  <w:style w:type="paragraph" w:customStyle="1" w:styleId="Beschriftung5">
    <w:name w:val="Beschriftung5"/>
    <w:basedOn w:val="Standard"/>
    <w:rsid w:val="004544D6"/>
    <w:pPr>
      <w:suppressLineNumbers/>
      <w:spacing w:before="120" w:after="120"/>
    </w:pPr>
    <w:rPr>
      <w:rFonts w:cs="Arial"/>
      <w:i/>
      <w:iCs/>
      <w:sz w:val="24"/>
      <w:szCs w:val="24"/>
    </w:rPr>
  </w:style>
  <w:style w:type="paragraph" w:customStyle="1" w:styleId="Beschriftung4">
    <w:name w:val="Beschriftung4"/>
    <w:basedOn w:val="Standard"/>
    <w:rsid w:val="004544D6"/>
    <w:pPr>
      <w:suppressLineNumbers/>
      <w:spacing w:before="120" w:after="120"/>
    </w:pPr>
    <w:rPr>
      <w:rFonts w:cs="Arial"/>
      <w:i/>
      <w:iCs/>
      <w:sz w:val="24"/>
      <w:szCs w:val="24"/>
    </w:rPr>
  </w:style>
  <w:style w:type="paragraph" w:customStyle="1" w:styleId="Beschriftung3">
    <w:name w:val="Beschriftung3"/>
    <w:basedOn w:val="Standard"/>
    <w:rsid w:val="004544D6"/>
    <w:pPr>
      <w:suppressLineNumbers/>
      <w:spacing w:before="120" w:after="120"/>
    </w:pPr>
    <w:rPr>
      <w:rFonts w:cs="Arial"/>
      <w:i/>
      <w:iCs/>
      <w:sz w:val="24"/>
      <w:szCs w:val="24"/>
    </w:rPr>
  </w:style>
  <w:style w:type="paragraph" w:customStyle="1" w:styleId="Beschriftung2">
    <w:name w:val="Beschriftung2"/>
    <w:basedOn w:val="Standard"/>
    <w:rsid w:val="004544D6"/>
    <w:pPr>
      <w:suppressLineNumbers/>
      <w:spacing w:before="120" w:after="120"/>
    </w:pPr>
    <w:rPr>
      <w:rFonts w:cs="Arial"/>
      <w:i/>
      <w:iCs/>
      <w:sz w:val="24"/>
      <w:szCs w:val="24"/>
    </w:rPr>
  </w:style>
  <w:style w:type="paragraph" w:customStyle="1" w:styleId="Beschriftung1">
    <w:name w:val="Beschriftung1"/>
    <w:basedOn w:val="Standard"/>
    <w:rsid w:val="004544D6"/>
    <w:pPr>
      <w:suppressLineNumbers/>
      <w:spacing w:before="120" w:after="120"/>
    </w:pPr>
    <w:rPr>
      <w:rFonts w:cs="Arial"/>
      <w:i/>
      <w:iCs/>
      <w:sz w:val="24"/>
      <w:szCs w:val="24"/>
    </w:rPr>
  </w:style>
  <w:style w:type="paragraph" w:customStyle="1" w:styleId="Dokumentstruktur1">
    <w:name w:val="Dokumentstruktur1"/>
    <w:basedOn w:val="Standard"/>
    <w:rsid w:val="004544D6"/>
    <w:pPr>
      <w:shd w:val="clear" w:color="auto" w:fill="000080"/>
    </w:pPr>
    <w:rPr>
      <w:rFonts w:ascii="Tahoma" w:hAnsi="Tahoma" w:cs="Tahoma"/>
    </w:rPr>
  </w:style>
  <w:style w:type="paragraph" w:styleId="Kopfzeile">
    <w:name w:val="header"/>
    <w:basedOn w:val="Standard"/>
    <w:rsid w:val="004544D6"/>
    <w:pPr>
      <w:tabs>
        <w:tab w:val="center" w:pos="4536"/>
        <w:tab w:val="right" w:pos="9072"/>
      </w:tabs>
    </w:pPr>
  </w:style>
  <w:style w:type="paragraph" w:styleId="Fuzeile">
    <w:name w:val="footer"/>
    <w:basedOn w:val="Standard"/>
    <w:link w:val="FuzeileZchn"/>
    <w:uiPriority w:val="99"/>
    <w:rsid w:val="004544D6"/>
    <w:pPr>
      <w:tabs>
        <w:tab w:val="center" w:pos="4536"/>
        <w:tab w:val="right" w:pos="9072"/>
      </w:tabs>
    </w:pPr>
  </w:style>
  <w:style w:type="paragraph" w:customStyle="1" w:styleId="Textkrper21">
    <w:name w:val="Textkörper 21"/>
    <w:basedOn w:val="Standard"/>
    <w:rsid w:val="004544D6"/>
    <w:pPr>
      <w:tabs>
        <w:tab w:val="right" w:pos="9639"/>
      </w:tabs>
      <w:jc w:val="both"/>
    </w:pPr>
    <w:rPr>
      <w:rFonts w:ascii="Arial" w:hAnsi="Arial" w:cs="Arial"/>
      <w:kern w:val="1"/>
      <w:sz w:val="24"/>
    </w:rPr>
  </w:style>
  <w:style w:type="paragraph" w:customStyle="1" w:styleId="WW-BodyText2">
    <w:name w:val="WW-Body Text 2"/>
    <w:basedOn w:val="Standard"/>
    <w:rsid w:val="004544D6"/>
    <w:pPr>
      <w:ind w:left="284" w:hanging="284"/>
      <w:jc w:val="both"/>
    </w:pPr>
    <w:rPr>
      <w:rFonts w:ascii="Arial" w:hAnsi="Arial" w:cs="Arial"/>
      <w:kern w:val="1"/>
      <w:sz w:val="24"/>
    </w:rPr>
  </w:style>
  <w:style w:type="paragraph" w:customStyle="1" w:styleId="Textkrper31">
    <w:name w:val="Textkörper 31"/>
    <w:basedOn w:val="Standard"/>
    <w:rsid w:val="004544D6"/>
    <w:rPr>
      <w:rFonts w:ascii="Arial" w:hAnsi="Arial" w:cs="Arial"/>
      <w:kern w:val="1"/>
      <w:sz w:val="24"/>
    </w:rPr>
  </w:style>
  <w:style w:type="paragraph" w:customStyle="1" w:styleId="Textkrper-Einzug21">
    <w:name w:val="Textkörper-Einzug 21"/>
    <w:basedOn w:val="Standard"/>
    <w:rsid w:val="004544D6"/>
    <w:pPr>
      <w:ind w:left="426"/>
      <w:jc w:val="both"/>
    </w:pPr>
    <w:rPr>
      <w:rFonts w:ascii="Arial" w:hAnsi="Arial" w:cs="Arial"/>
      <w:kern w:val="1"/>
      <w:sz w:val="24"/>
    </w:rPr>
  </w:style>
  <w:style w:type="paragraph" w:customStyle="1" w:styleId="Textkrper-Einzug31">
    <w:name w:val="Textkörper-Einzug 31"/>
    <w:basedOn w:val="Standard"/>
    <w:rsid w:val="004544D6"/>
    <w:pPr>
      <w:ind w:left="426" w:hanging="426"/>
      <w:jc w:val="both"/>
    </w:pPr>
    <w:rPr>
      <w:rFonts w:ascii="Arial" w:hAnsi="Arial" w:cs="Arial"/>
      <w:kern w:val="1"/>
      <w:sz w:val="24"/>
    </w:rPr>
  </w:style>
  <w:style w:type="paragraph" w:styleId="Untertitel">
    <w:name w:val="Subtitle"/>
    <w:basedOn w:val="Standard"/>
    <w:next w:val="Textkrper"/>
    <w:qFormat/>
    <w:rsid w:val="004544D6"/>
    <w:pPr>
      <w:jc w:val="both"/>
    </w:pPr>
    <w:rPr>
      <w:rFonts w:ascii="Courier New" w:hAnsi="Courier New" w:cs="Courier New"/>
      <w:sz w:val="32"/>
    </w:rPr>
  </w:style>
  <w:style w:type="paragraph" w:customStyle="1" w:styleId="Blocktext1">
    <w:name w:val="Blocktext1"/>
    <w:basedOn w:val="Standard"/>
    <w:rsid w:val="004544D6"/>
    <w:pPr>
      <w:spacing w:after="120"/>
      <w:ind w:left="284" w:right="284"/>
      <w:jc w:val="both"/>
    </w:pPr>
    <w:rPr>
      <w:rFonts w:ascii="Comic Sans MS" w:hAnsi="Comic Sans MS" w:cs="Comic Sans MS"/>
      <w:szCs w:val="24"/>
    </w:rPr>
  </w:style>
  <w:style w:type="paragraph" w:customStyle="1" w:styleId="Textkrper210">
    <w:name w:val="Textkörper 21"/>
    <w:basedOn w:val="Standard"/>
    <w:rsid w:val="004544D6"/>
    <w:pPr>
      <w:tabs>
        <w:tab w:val="right" w:pos="9639"/>
      </w:tabs>
      <w:jc w:val="both"/>
    </w:pPr>
    <w:rPr>
      <w:rFonts w:ascii="Arial" w:hAnsi="Arial" w:cs="Arial"/>
      <w:kern w:val="1"/>
      <w:sz w:val="24"/>
    </w:rPr>
  </w:style>
  <w:style w:type="paragraph" w:styleId="Textkrper-Zeileneinzug">
    <w:name w:val="Body Text Indent"/>
    <w:basedOn w:val="Standard"/>
    <w:rsid w:val="004544D6"/>
    <w:pPr>
      <w:tabs>
        <w:tab w:val="left" w:pos="6180"/>
      </w:tabs>
      <w:ind w:left="284"/>
      <w:jc w:val="both"/>
    </w:pPr>
    <w:rPr>
      <w:rFonts w:ascii="Arial" w:hAnsi="Arial" w:cs="Arial"/>
      <w:sz w:val="24"/>
    </w:rPr>
  </w:style>
  <w:style w:type="paragraph" w:customStyle="1" w:styleId="Textkrper-Einzug210">
    <w:name w:val="Textkörper-Einzug 21"/>
    <w:basedOn w:val="Standard"/>
    <w:rsid w:val="004544D6"/>
    <w:pPr>
      <w:ind w:left="426"/>
      <w:jc w:val="both"/>
    </w:pPr>
    <w:rPr>
      <w:rFonts w:ascii="Arial" w:hAnsi="Arial" w:cs="Arial"/>
      <w:kern w:val="1"/>
      <w:sz w:val="24"/>
    </w:rPr>
  </w:style>
  <w:style w:type="paragraph" w:customStyle="1" w:styleId="Textkrper-Einzug310">
    <w:name w:val="Textkörper-Einzug 31"/>
    <w:basedOn w:val="Standard"/>
    <w:rsid w:val="004544D6"/>
    <w:pPr>
      <w:ind w:left="426" w:hanging="426"/>
      <w:jc w:val="both"/>
    </w:pPr>
    <w:rPr>
      <w:rFonts w:ascii="Arial" w:hAnsi="Arial" w:cs="Arial"/>
      <w:kern w:val="1"/>
      <w:sz w:val="24"/>
    </w:rPr>
  </w:style>
  <w:style w:type="paragraph" w:styleId="Verzeichnis7">
    <w:name w:val="toc 7"/>
    <w:basedOn w:val="Standard"/>
    <w:next w:val="Standard"/>
    <w:rsid w:val="004544D6"/>
    <w:pPr>
      <w:ind w:left="1440"/>
    </w:pPr>
    <w:rPr>
      <w:sz w:val="24"/>
      <w:szCs w:val="24"/>
    </w:rPr>
  </w:style>
  <w:style w:type="paragraph" w:styleId="Listenabsatz">
    <w:name w:val="List Paragraph"/>
    <w:basedOn w:val="Standard"/>
    <w:link w:val="ListenabsatzZchn"/>
    <w:uiPriority w:val="34"/>
    <w:qFormat/>
    <w:rsid w:val="004544D6"/>
    <w:pPr>
      <w:ind w:left="708"/>
    </w:pPr>
  </w:style>
  <w:style w:type="paragraph" w:customStyle="1" w:styleId="Textkrper32">
    <w:name w:val="Textkörper 32"/>
    <w:basedOn w:val="Standard"/>
    <w:rsid w:val="004544D6"/>
    <w:pPr>
      <w:spacing w:after="120"/>
    </w:pPr>
    <w:rPr>
      <w:sz w:val="16"/>
      <w:szCs w:val="16"/>
    </w:rPr>
  </w:style>
  <w:style w:type="paragraph" w:styleId="Sprechblasentext">
    <w:name w:val="Balloon Text"/>
    <w:basedOn w:val="Standard"/>
    <w:rsid w:val="004544D6"/>
    <w:rPr>
      <w:rFonts w:ascii="Tahoma" w:hAnsi="Tahoma" w:cs="Tahoma"/>
      <w:sz w:val="16"/>
      <w:szCs w:val="16"/>
    </w:rPr>
  </w:style>
  <w:style w:type="paragraph" w:styleId="StandardWeb">
    <w:name w:val="Normal (Web)"/>
    <w:basedOn w:val="Standard"/>
    <w:rsid w:val="004544D6"/>
    <w:pPr>
      <w:spacing w:before="100" w:after="100"/>
    </w:pPr>
    <w:rPr>
      <w:sz w:val="24"/>
      <w:szCs w:val="24"/>
    </w:rPr>
  </w:style>
  <w:style w:type="paragraph" w:customStyle="1" w:styleId="TxBrp1">
    <w:name w:val="TxBr_p1"/>
    <w:basedOn w:val="Standard"/>
    <w:rsid w:val="004544D6"/>
    <w:pPr>
      <w:widowControl w:val="0"/>
      <w:tabs>
        <w:tab w:val="left" w:pos="204"/>
      </w:tabs>
      <w:spacing w:line="311" w:lineRule="atLeast"/>
    </w:pPr>
    <w:rPr>
      <w:lang w:val="en-US"/>
    </w:rPr>
  </w:style>
  <w:style w:type="paragraph" w:customStyle="1" w:styleId="Standard1">
    <w:name w:val="Standard1"/>
    <w:rsid w:val="004544D6"/>
    <w:pPr>
      <w:suppressAutoHyphens/>
    </w:pPr>
    <w:rPr>
      <w:rFonts w:eastAsia="ヒラギノ角ゴ Pro W3"/>
      <w:color w:val="000000"/>
      <w:sz w:val="24"/>
      <w:lang w:eastAsia="ar-SA"/>
    </w:rPr>
  </w:style>
  <w:style w:type="paragraph" w:customStyle="1" w:styleId="Makrotext1">
    <w:name w:val="Makrotext1"/>
    <w:rsid w:val="004544D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Arial" w:hAnsi="Arial" w:cs="Arial"/>
      <w:lang w:eastAsia="ar-SA"/>
    </w:rPr>
  </w:style>
  <w:style w:type="paragraph" w:customStyle="1" w:styleId="EinfacherAbsatz">
    <w:name w:val="[Einfacher Absatz]"/>
    <w:basedOn w:val="Standard"/>
    <w:rsid w:val="004544D6"/>
    <w:pPr>
      <w:autoSpaceDE w:val="0"/>
      <w:spacing w:line="288" w:lineRule="auto"/>
      <w:textAlignment w:val="center"/>
    </w:pPr>
    <w:rPr>
      <w:rFonts w:ascii="Calibri" w:hAnsi="Calibri" w:cs="Calibri"/>
      <w:color w:val="000000"/>
      <w:sz w:val="24"/>
      <w:szCs w:val="24"/>
    </w:rPr>
  </w:style>
  <w:style w:type="paragraph" w:customStyle="1" w:styleId="Default">
    <w:name w:val="Default"/>
    <w:rsid w:val="004544D6"/>
    <w:pPr>
      <w:suppressAutoHyphens/>
      <w:autoSpaceDE w:val="0"/>
    </w:pPr>
    <w:rPr>
      <w:rFonts w:ascii="Univers" w:eastAsia="Calibri" w:hAnsi="Univers" w:cs="Univers"/>
      <w:color w:val="000000"/>
      <w:sz w:val="24"/>
      <w:szCs w:val="24"/>
      <w:lang w:eastAsia="ar-SA"/>
    </w:rPr>
  </w:style>
  <w:style w:type="paragraph" w:customStyle="1" w:styleId="bodytext">
    <w:name w:val="bodytext"/>
    <w:basedOn w:val="Standard"/>
    <w:rsid w:val="004544D6"/>
    <w:pPr>
      <w:spacing w:before="100" w:after="100"/>
    </w:pPr>
    <w:rPr>
      <w:sz w:val="24"/>
      <w:szCs w:val="24"/>
    </w:rPr>
  </w:style>
  <w:style w:type="paragraph" w:customStyle="1" w:styleId="Textkrper310">
    <w:name w:val="Textkörper 31"/>
    <w:basedOn w:val="Standard"/>
    <w:rsid w:val="004544D6"/>
    <w:rPr>
      <w:rFonts w:ascii="Arial" w:hAnsi="Arial" w:cs="Arial"/>
      <w:kern w:val="1"/>
      <w:sz w:val="24"/>
    </w:rPr>
  </w:style>
  <w:style w:type="paragraph" w:styleId="KeinLeerraum">
    <w:name w:val="No Spacing"/>
    <w:qFormat/>
    <w:rsid w:val="004544D6"/>
    <w:pPr>
      <w:suppressAutoHyphens/>
    </w:pPr>
    <w:rPr>
      <w:rFonts w:ascii="Calibri" w:eastAsia="Calibri" w:hAnsi="Calibri" w:cs="Calibri"/>
      <w:sz w:val="22"/>
      <w:szCs w:val="22"/>
      <w:lang w:eastAsia="ar-SA"/>
    </w:rPr>
  </w:style>
  <w:style w:type="paragraph" w:customStyle="1" w:styleId="Anrede1">
    <w:name w:val="Anrede1"/>
    <w:basedOn w:val="Standard"/>
    <w:next w:val="Standard"/>
    <w:rsid w:val="004544D6"/>
    <w:pPr>
      <w:spacing w:after="240"/>
    </w:pPr>
    <w:rPr>
      <w:rFonts w:ascii="Calibri" w:hAnsi="Calibri" w:cs="Calibri"/>
      <w:sz w:val="24"/>
    </w:rPr>
  </w:style>
  <w:style w:type="paragraph" w:customStyle="1" w:styleId="Rahmeninhalt">
    <w:name w:val="Rahmeninhalt"/>
    <w:basedOn w:val="Textkrper"/>
    <w:rsid w:val="004544D6"/>
  </w:style>
  <w:style w:type="paragraph" w:customStyle="1" w:styleId="TabellenInhalt">
    <w:name w:val="Tabellen Inhalt"/>
    <w:basedOn w:val="Standard"/>
    <w:rsid w:val="004544D6"/>
    <w:pPr>
      <w:suppressLineNumbers/>
    </w:pPr>
  </w:style>
  <w:style w:type="paragraph" w:customStyle="1" w:styleId="Tabellenberschrift">
    <w:name w:val="Tabellen Überschrift"/>
    <w:basedOn w:val="TabellenInhalt"/>
    <w:rsid w:val="004544D6"/>
    <w:pPr>
      <w:jc w:val="center"/>
    </w:pPr>
    <w:rPr>
      <w:b/>
      <w:bCs/>
    </w:rPr>
  </w:style>
  <w:style w:type="numbering" w:customStyle="1" w:styleId="KeineListe1">
    <w:name w:val="Keine Liste1"/>
    <w:next w:val="KeineListe"/>
    <w:uiPriority w:val="99"/>
    <w:semiHidden/>
    <w:unhideWhenUsed/>
    <w:rsid w:val="00F131FE"/>
  </w:style>
  <w:style w:type="paragraph" w:customStyle="1" w:styleId="Standard3">
    <w:name w:val="Standard3"/>
    <w:basedOn w:val="Standard2"/>
    <w:rsid w:val="00F131FE"/>
    <w:pPr>
      <w:spacing w:after="120"/>
    </w:pPr>
    <w:rPr>
      <w:u w:val="single"/>
    </w:rPr>
  </w:style>
  <w:style w:type="paragraph" w:customStyle="1" w:styleId="Standard2">
    <w:name w:val="Standard2"/>
    <w:basedOn w:val="Standard"/>
    <w:rsid w:val="00F131FE"/>
    <w:pPr>
      <w:suppressAutoHyphens w:val="0"/>
      <w:ind w:left="7598"/>
      <w:jc w:val="both"/>
    </w:pPr>
    <w:rPr>
      <w:rFonts w:ascii="Arial" w:hAnsi="Arial"/>
      <w:sz w:val="22"/>
      <w:lang w:eastAsia="de-DE"/>
    </w:rPr>
  </w:style>
  <w:style w:type="paragraph" w:styleId="Funotentext">
    <w:name w:val="footnote text"/>
    <w:basedOn w:val="Standard"/>
    <w:link w:val="FunotentextZchn"/>
    <w:semiHidden/>
    <w:rsid w:val="00F131FE"/>
    <w:pPr>
      <w:suppressAutoHyphens w:val="0"/>
      <w:ind w:left="907" w:hanging="907"/>
      <w:jc w:val="both"/>
    </w:pPr>
    <w:rPr>
      <w:rFonts w:ascii="Arial" w:hAnsi="Arial"/>
      <w:sz w:val="18"/>
      <w:lang w:eastAsia="de-DE"/>
    </w:rPr>
  </w:style>
  <w:style w:type="character" w:customStyle="1" w:styleId="FunotentextZchn">
    <w:name w:val="Fußnotentext Zchn"/>
    <w:link w:val="Funotentext"/>
    <w:semiHidden/>
    <w:rsid w:val="00F131FE"/>
    <w:rPr>
      <w:rFonts w:ascii="Arial" w:hAnsi="Arial"/>
      <w:sz w:val="18"/>
    </w:rPr>
  </w:style>
  <w:style w:type="character" w:styleId="Funotenzeichen">
    <w:name w:val="footnote reference"/>
    <w:semiHidden/>
    <w:rsid w:val="00F131FE"/>
    <w:rPr>
      <w:vertAlign w:val="superscript"/>
    </w:rPr>
  </w:style>
  <w:style w:type="paragraph" w:customStyle="1" w:styleId="TxBrp3">
    <w:name w:val="TxBr_p3"/>
    <w:basedOn w:val="Standard"/>
    <w:rsid w:val="00F131FE"/>
    <w:pPr>
      <w:widowControl w:val="0"/>
      <w:tabs>
        <w:tab w:val="left" w:pos="204"/>
      </w:tabs>
      <w:suppressAutoHyphens w:val="0"/>
      <w:spacing w:line="311" w:lineRule="atLeast"/>
      <w:jc w:val="both"/>
    </w:pPr>
    <w:rPr>
      <w:lang w:val="en-US" w:eastAsia="de-DE"/>
    </w:rPr>
  </w:style>
  <w:style w:type="paragraph" w:customStyle="1" w:styleId="TxBrp4">
    <w:name w:val="TxBr_p4"/>
    <w:basedOn w:val="Standard"/>
    <w:rsid w:val="00F131FE"/>
    <w:pPr>
      <w:widowControl w:val="0"/>
      <w:tabs>
        <w:tab w:val="left" w:pos="204"/>
      </w:tabs>
      <w:suppressAutoHyphens w:val="0"/>
      <w:spacing w:line="311" w:lineRule="atLeast"/>
      <w:jc w:val="both"/>
    </w:pPr>
    <w:rPr>
      <w:lang w:val="en-US" w:eastAsia="de-DE"/>
    </w:rPr>
  </w:style>
  <w:style w:type="paragraph" w:customStyle="1" w:styleId="1">
    <w:name w:val="1"/>
    <w:basedOn w:val="Standard"/>
    <w:rsid w:val="00F131FE"/>
    <w:pPr>
      <w:suppressAutoHyphens w:val="0"/>
      <w:jc w:val="both"/>
    </w:pPr>
    <w:rPr>
      <w:rFonts w:ascii="Tms Rmn" w:hAnsi="Tms Rmn"/>
      <w:lang w:eastAsia="de-DE"/>
    </w:rPr>
  </w:style>
  <w:style w:type="paragraph" w:styleId="Textkrper-Einzug2">
    <w:name w:val="Body Text Indent 2"/>
    <w:basedOn w:val="Standard"/>
    <w:link w:val="Textkrper-Einzug2Zchn"/>
    <w:rsid w:val="00F131FE"/>
    <w:pPr>
      <w:tabs>
        <w:tab w:val="left" w:pos="496"/>
      </w:tabs>
      <w:suppressAutoHyphens w:val="0"/>
      <w:ind w:left="496" w:hanging="496"/>
      <w:jc w:val="both"/>
    </w:pPr>
    <w:rPr>
      <w:rFonts w:ascii="Arial" w:hAnsi="Arial"/>
      <w:bCs/>
      <w:sz w:val="22"/>
      <w:lang w:eastAsia="de-DE"/>
    </w:rPr>
  </w:style>
  <w:style w:type="character" w:customStyle="1" w:styleId="Textkrper-Einzug2Zchn">
    <w:name w:val="Textkörper-Einzug 2 Zchn"/>
    <w:link w:val="Textkrper-Einzug2"/>
    <w:rsid w:val="00F131FE"/>
    <w:rPr>
      <w:rFonts w:ascii="Arial" w:hAnsi="Arial"/>
      <w:bCs/>
      <w:sz w:val="22"/>
    </w:rPr>
  </w:style>
  <w:style w:type="paragraph" w:styleId="Textkrper-Einzug3">
    <w:name w:val="Body Text Indent 3"/>
    <w:basedOn w:val="Standard"/>
    <w:link w:val="Textkrper-Einzug3Zchn"/>
    <w:rsid w:val="00F131FE"/>
    <w:pPr>
      <w:tabs>
        <w:tab w:val="left" w:pos="432"/>
        <w:tab w:val="left" w:pos="1152"/>
      </w:tabs>
      <w:suppressAutoHyphens w:val="0"/>
      <w:ind w:left="1152" w:hanging="1152"/>
      <w:jc w:val="both"/>
    </w:pPr>
    <w:rPr>
      <w:rFonts w:ascii="Arial" w:hAnsi="Arial"/>
      <w:bCs/>
      <w:sz w:val="22"/>
      <w:lang w:eastAsia="de-DE"/>
    </w:rPr>
  </w:style>
  <w:style w:type="character" w:customStyle="1" w:styleId="Textkrper-Einzug3Zchn">
    <w:name w:val="Textkörper-Einzug 3 Zchn"/>
    <w:link w:val="Textkrper-Einzug3"/>
    <w:rsid w:val="00F131FE"/>
    <w:rPr>
      <w:rFonts w:ascii="Arial" w:hAnsi="Arial"/>
      <w:bCs/>
      <w:sz w:val="22"/>
    </w:rPr>
  </w:style>
  <w:style w:type="paragraph" w:styleId="Textkrper2">
    <w:name w:val="Body Text 2"/>
    <w:basedOn w:val="Standard"/>
    <w:link w:val="Textkrper2Zchn1"/>
    <w:rsid w:val="00F131FE"/>
    <w:pPr>
      <w:suppressAutoHyphens w:val="0"/>
      <w:jc w:val="both"/>
    </w:pPr>
    <w:rPr>
      <w:rFonts w:ascii="Arial" w:hAnsi="Arial"/>
      <w:bCs/>
      <w:sz w:val="22"/>
      <w:u w:val="single"/>
      <w:lang w:eastAsia="de-DE"/>
    </w:rPr>
  </w:style>
  <w:style w:type="character" w:customStyle="1" w:styleId="Textkrper2Zchn1">
    <w:name w:val="Textkörper 2 Zchn1"/>
    <w:link w:val="Textkrper2"/>
    <w:rsid w:val="00F131FE"/>
    <w:rPr>
      <w:rFonts w:ascii="Arial" w:hAnsi="Arial"/>
      <w:bCs/>
      <w:sz w:val="22"/>
      <w:u w:val="single"/>
    </w:rPr>
  </w:style>
  <w:style w:type="paragraph" w:customStyle="1" w:styleId="Paragraph">
    <w:name w:val="Paragraph"/>
    <w:basedOn w:val="Standard"/>
    <w:rsid w:val="00F131FE"/>
    <w:pPr>
      <w:tabs>
        <w:tab w:val="left" w:pos="720"/>
      </w:tabs>
      <w:suppressAutoHyphens w:val="0"/>
      <w:autoSpaceDE w:val="0"/>
      <w:autoSpaceDN w:val="0"/>
      <w:spacing w:before="120"/>
      <w:ind w:left="851"/>
      <w:jc w:val="both"/>
    </w:pPr>
    <w:rPr>
      <w:rFonts w:ascii="Arial" w:hAnsi="Arial"/>
      <w:sz w:val="22"/>
      <w:lang w:eastAsia="de-DE"/>
    </w:rPr>
  </w:style>
  <w:style w:type="paragraph" w:customStyle="1" w:styleId="Flietext">
    <w:name w:val="Fließtext"/>
    <w:rsid w:val="00F131FE"/>
    <w:pPr>
      <w:spacing w:before="60"/>
      <w:jc w:val="both"/>
    </w:pPr>
    <w:rPr>
      <w:rFonts w:ascii="Avalon" w:hAnsi="Avalon"/>
      <w:sz w:val="22"/>
    </w:rPr>
  </w:style>
  <w:style w:type="paragraph" w:styleId="Textkrper3">
    <w:name w:val="Body Text 3"/>
    <w:basedOn w:val="Standard"/>
    <w:link w:val="Textkrper3Zchn1"/>
    <w:rsid w:val="00F131FE"/>
    <w:pPr>
      <w:suppressAutoHyphens w:val="0"/>
      <w:jc w:val="both"/>
    </w:pPr>
    <w:rPr>
      <w:rFonts w:ascii="Arial" w:hAnsi="Arial"/>
      <w:sz w:val="22"/>
      <w:szCs w:val="24"/>
      <w:lang w:eastAsia="de-DE"/>
    </w:rPr>
  </w:style>
  <w:style w:type="character" w:customStyle="1" w:styleId="Textkrper3Zchn1">
    <w:name w:val="Textkörper 3 Zchn1"/>
    <w:link w:val="Textkrper3"/>
    <w:rsid w:val="00F131FE"/>
    <w:rPr>
      <w:rFonts w:ascii="Arial" w:hAnsi="Arial"/>
      <w:sz w:val="22"/>
      <w:szCs w:val="24"/>
    </w:rPr>
  </w:style>
  <w:style w:type="paragraph" w:customStyle="1" w:styleId="Kopfzeile1">
    <w:name w:val="Kopfzeile1"/>
    <w:basedOn w:val="Kopfzeile"/>
    <w:rsid w:val="00F131FE"/>
    <w:pPr>
      <w:tabs>
        <w:tab w:val="clear" w:pos="4536"/>
        <w:tab w:val="clear" w:pos="9072"/>
      </w:tabs>
      <w:suppressAutoHyphens w:val="0"/>
      <w:spacing w:before="120"/>
      <w:jc w:val="both"/>
    </w:pPr>
    <w:rPr>
      <w:rFonts w:ascii="Arial" w:hAnsi="Arial"/>
      <w:b/>
      <w:kern w:val="28"/>
      <w:sz w:val="22"/>
      <w:lang w:eastAsia="de-DE"/>
    </w:rPr>
  </w:style>
  <w:style w:type="paragraph" w:styleId="Blocktext">
    <w:name w:val="Block Text"/>
    <w:basedOn w:val="Standard"/>
    <w:rsid w:val="00F131FE"/>
    <w:pPr>
      <w:tabs>
        <w:tab w:val="left" w:pos="709"/>
      </w:tabs>
      <w:suppressAutoHyphens w:val="0"/>
      <w:spacing w:before="180"/>
      <w:ind w:left="720" w:right="136" w:hanging="709"/>
      <w:jc w:val="both"/>
    </w:pPr>
    <w:rPr>
      <w:rFonts w:ascii="Arial" w:hAnsi="Arial"/>
      <w:sz w:val="22"/>
      <w:lang w:eastAsia="de-DE"/>
    </w:rPr>
  </w:style>
  <w:style w:type="paragraph" w:customStyle="1" w:styleId="berschrift1berschrift1TB">
    <w:name w:val="Überschrift 1.Überschrift 1 TÖB"/>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32"/>
      <w:szCs w:val="32"/>
      <w:lang w:eastAsia="de-DE"/>
    </w:rPr>
  </w:style>
  <w:style w:type="paragraph" w:customStyle="1" w:styleId="berschrift2berschrift2Brger">
    <w:name w:val="Überschrift 2.Überschrift 2 Bürger"/>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28"/>
      <w:szCs w:val="28"/>
      <w:lang w:eastAsia="de-DE"/>
    </w:rPr>
  </w:style>
  <w:style w:type="paragraph" w:customStyle="1" w:styleId="FormatvorlageTextkrper11ptNichtFettBlockRechts024cmVor">
    <w:name w:val="Formatvorlage Textkörper + 11 pt Nicht Fett Block Rechts:  024 cm Vor:..."/>
    <w:basedOn w:val="Textkrper"/>
    <w:rsid w:val="00F131FE"/>
    <w:pPr>
      <w:suppressAutoHyphens w:val="0"/>
      <w:ind w:right="136"/>
    </w:pPr>
    <w:rPr>
      <w:rFonts w:ascii="Arial" w:hAnsi="Arial" w:cs="Times New Roman"/>
      <w:sz w:val="22"/>
      <w:lang w:eastAsia="de-DE"/>
    </w:rPr>
  </w:style>
  <w:style w:type="paragraph" w:customStyle="1" w:styleId="FormatvorlageKopfzeileFett">
    <w:name w:val="Formatvorlage Kopfzeile + Fett"/>
    <w:basedOn w:val="Kopfzeile"/>
    <w:rsid w:val="00F131FE"/>
    <w:pPr>
      <w:suppressAutoHyphens w:val="0"/>
      <w:jc w:val="both"/>
    </w:pPr>
    <w:rPr>
      <w:rFonts w:ascii="Arial" w:hAnsi="Arial"/>
      <w:b/>
      <w:bCs/>
      <w:sz w:val="22"/>
      <w:lang w:eastAsia="de-DE"/>
    </w:rPr>
  </w:style>
  <w:style w:type="character" w:customStyle="1" w:styleId="KopfzeileChar">
    <w:name w:val="Kopfzeile Char"/>
    <w:rsid w:val="00F131FE"/>
    <w:rPr>
      <w:rFonts w:ascii="Avalon" w:hAnsi="Avalon"/>
      <w:noProof w:val="0"/>
      <w:sz w:val="22"/>
      <w:lang w:val="de-DE" w:eastAsia="de-DE" w:bidi="ar-SA"/>
    </w:rPr>
  </w:style>
  <w:style w:type="character" w:customStyle="1" w:styleId="FormatvorlageKopfzeileFettChar">
    <w:name w:val="Formatvorlage Kopfzeile + Fett Char"/>
    <w:rsid w:val="00F131FE"/>
    <w:rPr>
      <w:rFonts w:ascii="Arial" w:hAnsi="Arial"/>
      <w:b/>
      <w:bCs/>
      <w:noProof w:val="0"/>
      <w:sz w:val="22"/>
      <w:lang w:val="de-DE" w:eastAsia="de-DE" w:bidi="ar-SA"/>
    </w:rPr>
  </w:style>
  <w:style w:type="paragraph" w:customStyle="1" w:styleId="FormatvorlageKopfzeileFettUnterschneidungab14pt">
    <w:name w:val="Formatvorlage Kopfzeile + Fett Unterschneidung ab 14 pt"/>
    <w:basedOn w:val="Kopfzeile"/>
    <w:rsid w:val="00F131FE"/>
    <w:pPr>
      <w:suppressAutoHyphens w:val="0"/>
      <w:jc w:val="both"/>
    </w:pPr>
    <w:rPr>
      <w:rFonts w:ascii="Arial" w:hAnsi="Arial"/>
      <w:b/>
      <w:bCs/>
      <w:kern w:val="28"/>
      <w:sz w:val="22"/>
      <w:lang w:eastAsia="de-DE"/>
    </w:rPr>
  </w:style>
  <w:style w:type="character" w:customStyle="1" w:styleId="FormatvorlageKopfzeileFettUnterschneidungab14ptChar">
    <w:name w:val="Formatvorlage Kopfzeile + Fett Unterschneidung ab 14 pt Char"/>
    <w:rsid w:val="00F131FE"/>
    <w:rPr>
      <w:rFonts w:ascii="Arial" w:hAnsi="Arial"/>
      <w:b/>
      <w:bCs/>
      <w:noProof w:val="0"/>
      <w:kern w:val="28"/>
      <w:sz w:val="22"/>
      <w:lang w:val="de-DE" w:eastAsia="de-DE" w:bidi="ar-SA"/>
    </w:rPr>
  </w:style>
  <w:style w:type="character" w:customStyle="1" w:styleId="Formatvorlage16ptFett">
    <w:name w:val="Formatvorlage 16 pt Fett"/>
    <w:rsid w:val="00F131FE"/>
    <w:rPr>
      <w:rFonts w:ascii="Arial" w:hAnsi="Arial"/>
      <w:b/>
      <w:bCs/>
      <w:sz w:val="32"/>
    </w:rPr>
  </w:style>
  <w:style w:type="paragraph" w:customStyle="1" w:styleId="Formatvorlage16ptFettZentriertRechts-012cm">
    <w:name w:val="Formatvorlage 16 pt Fett Zentriert Rechts:  -012 cm"/>
    <w:basedOn w:val="Standard"/>
    <w:rsid w:val="00F131FE"/>
    <w:pPr>
      <w:suppressAutoHyphens w:val="0"/>
      <w:ind w:right="-70"/>
      <w:jc w:val="center"/>
    </w:pPr>
    <w:rPr>
      <w:rFonts w:ascii="Arial" w:hAnsi="Arial"/>
      <w:b/>
      <w:bCs/>
      <w:sz w:val="32"/>
      <w:lang w:eastAsia="de-DE"/>
    </w:rPr>
  </w:style>
  <w:style w:type="paragraph" w:customStyle="1" w:styleId="FormatvorlageFlietextUnterstrichen">
    <w:name w:val="Formatvorlage Fließtext + Unterstrichen"/>
    <w:basedOn w:val="Flietext"/>
    <w:rsid w:val="00F131FE"/>
    <w:rPr>
      <w:rFonts w:ascii="Arial" w:hAnsi="Arial"/>
      <w:u w:val="single"/>
    </w:rPr>
  </w:style>
  <w:style w:type="paragraph" w:customStyle="1" w:styleId="FormatvorlageVor3pt">
    <w:name w:val="Formatvorlage Vor:  3 pt"/>
    <w:basedOn w:val="Standard"/>
    <w:rsid w:val="00F131FE"/>
    <w:pPr>
      <w:suppressAutoHyphens w:val="0"/>
      <w:spacing w:before="60"/>
      <w:jc w:val="both"/>
    </w:pPr>
    <w:rPr>
      <w:rFonts w:ascii="Arial" w:hAnsi="Arial"/>
      <w:sz w:val="22"/>
      <w:lang w:eastAsia="de-DE"/>
    </w:rPr>
  </w:style>
  <w:style w:type="paragraph" w:customStyle="1" w:styleId="FormatvorlageKopfzeileUnterschneidungab14pt">
    <w:name w:val="Formatvorlage Kopfzeile + Unterschneidung ab 14 pt"/>
    <w:basedOn w:val="Kopfzeile"/>
    <w:rsid w:val="00F131FE"/>
    <w:pPr>
      <w:suppressAutoHyphens w:val="0"/>
      <w:jc w:val="both"/>
    </w:pPr>
    <w:rPr>
      <w:rFonts w:ascii="Arial" w:hAnsi="Arial"/>
      <w:kern w:val="28"/>
      <w:sz w:val="22"/>
      <w:lang w:eastAsia="de-DE"/>
    </w:rPr>
  </w:style>
  <w:style w:type="character" w:customStyle="1" w:styleId="FormatvorlageKopfzeileUnterschneidungab14ptChar">
    <w:name w:val="Formatvorlage Kopfzeile + Unterschneidung ab 14 pt Char"/>
    <w:rsid w:val="00F131FE"/>
    <w:rPr>
      <w:rFonts w:ascii="Arial" w:hAnsi="Arial"/>
      <w:noProof w:val="0"/>
      <w:kern w:val="28"/>
      <w:sz w:val="22"/>
      <w:lang w:val="de-DE" w:eastAsia="de-DE" w:bidi="ar-SA"/>
    </w:rPr>
  </w:style>
  <w:style w:type="character" w:customStyle="1" w:styleId="FormatvorlageFett">
    <w:name w:val="Formatvorlage Fett"/>
    <w:rsid w:val="00F131FE"/>
    <w:rPr>
      <w:rFonts w:ascii="Arial" w:hAnsi="Arial"/>
      <w:b/>
      <w:bCs/>
    </w:rPr>
  </w:style>
  <w:style w:type="character" w:customStyle="1" w:styleId="Formatvorlage10pt">
    <w:name w:val="Formatvorlage 10 pt"/>
    <w:rsid w:val="00F131FE"/>
    <w:rPr>
      <w:rFonts w:ascii="Arial" w:hAnsi="Arial"/>
      <w:sz w:val="20"/>
    </w:rPr>
  </w:style>
  <w:style w:type="paragraph" w:customStyle="1" w:styleId="FormatvorlageStandard210ptLinks0cm">
    <w:name w:val="Formatvorlage Standard2 + 10 pt Links:  0 cm"/>
    <w:basedOn w:val="Standard2"/>
    <w:rsid w:val="00F131FE"/>
    <w:pPr>
      <w:ind w:left="0"/>
    </w:pPr>
    <w:rPr>
      <w:sz w:val="20"/>
    </w:rPr>
  </w:style>
  <w:style w:type="paragraph" w:customStyle="1" w:styleId="FormatvorlageTextkrper11ptNichtFett">
    <w:name w:val="Formatvorlage Textkörper + 11 pt Nicht Fett"/>
    <w:basedOn w:val="Textkrper"/>
    <w:rsid w:val="00F131FE"/>
    <w:pPr>
      <w:suppressAutoHyphens w:val="0"/>
      <w:spacing w:before="120" w:line="300" w:lineRule="exact"/>
      <w:jc w:val="center"/>
    </w:pPr>
    <w:rPr>
      <w:rFonts w:ascii="Arial" w:hAnsi="Arial" w:cs="Times New Roman"/>
      <w:sz w:val="22"/>
      <w:lang w:eastAsia="de-DE"/>
    </w:rPr>
  </w:style>
  <w:style w:type="character" w:customStyle="1" w:styleId="TextkrperChar">
    <w:name w:val="Textkörper Char"/>
    <w:rsid w:val="00F131FE"/>
    <w:rPr>
      <w:rFonts w:ascii="Arial" w:hAnsi="Arial"/>
      <w:b/>
      <w:noProof w:val="0"/>
      <w:sz w:val="32"/>
      <w:lang w:val="de-DE" w:eastAsia="de-DE" w:bidi="ar-SA"/>
    </w:rPr>
  </w:style>
  <w:style w:type="character" w:customStyle="1" w:styleId="FormatvorlageTextkrper11ptNichtFettChar">
    <w:name w:val="Formatvorlage Textkörper + 11 pt Nicht Fett Char"/>
    <w:rsid w:val="00F131FE"/>
    <w:rPr>
      <w:rFonts w:ascii="Arial" w:hAnsi="Arial"/>
      <w:b/>
      <w:noProof w:val="0"/>
      <w:sz w:val="22"/>
      <w:lang w:val="de-DE" w:eastAsia="de-DE" w:bidi="ar-SA"/>
    </w:rPr>
  </w:style>
  <w:style w:type="paragraph" w:customStyle="1" w:styleId="FormatvorlageStandard1Vor12pt">
    <w:name w:val="Formatvorlage Standard1 + Vor:  12 pt"/>
    <w:basedOn w:val="Standard1"/>
    <w:rsid w:val="00F131FE"/>
    <w:pPr>
      <w:suppressAutoHyphens w:val="0"/>
      <w:spacing w:before="120"/>
      <w:jc w:val="both"/>
    </w:pPr>
    <w:rPr>
      <w:rFonts w:ascii="Arial" w:eastAsia="Times New Roman" w:hAnsi="Arial"/>
      <w:b/>
      <w:bCs/>
      <w:color w:val="auto"/>
      <w:sz w:val="22"/>
      <w:lang w:eastAsia="de-DE"/>
    </w:rPr>
  </w:style>
  <w:style w:type="paragraph" w:customStyle="1" w:styleId="StandardkleinAufzhlung">
    <w:name w:val="Standard klein Aufzählung"/>
    <w:basedOn w:val="Standard"/>
    <w:rsid w:val="00F131FE"/>
    <w:pPr>
      <w:widowControl w:val="0"/>
      <w:tabs>
        <w:tab w:val="num" w:pos="360"/>
      </w:tabs>
      <w:suppressAutoHyphens w:val="0"/>
      <w:spacing w:before="120"/>
      <w:ind w:left="360" w:hanging="360"/>
      <w:jc w:val="both"/>
    </w:pPr>
    <w:rPr>
      <w:rFonts w:ascii="Arial" w:hAnsi="Arial"/>
      <w:bCs/>
      <w:sz w:val="24"/>
      <w:lang w:eastAsia="de-DE"/>
    </w:rPr>
  </w:style>
  <w:style w:type="paragraph" w:customStyle="1" w:styleId="Artenliste">
    <w:name w:val="Artenliste"/>
    <w:basedOn w:val="Standard"/>
    <w:rsid w:val="00F131FE"/>
    <w:pPr>
      <w:tabs>
        <w:tab w:val="left" w:pos="4253"/>
        <w:tab w:val="left" w:pos="5103"/>
      </w:tabs>
      <w:suppressAutoHyphens w:val="0"/>
      <w:spacing w:after="120"/>
      <w:ind w:left="1418"/>
      <w:jc w:val="both"/>
    </w:pPr>
    <w:rPr>
      <w:rFonts w:ascii="Arial" w:hAnsi="Arial"/>
      <w:sz w:val="22"/>
      <w:lang w:eastAsia="de-DE"/>
    </w:rPr>
  </w:style>
  <w:style w:type="paragraph" w:customStyle="1" w:styleId="OmniPage5">
    <w:name w:val="OmniPage #5"/>
    <w:basedOn w:val="Standard"/>
    <w:rsid w:val="00F131FE"/>
    <w:pPr>
      <w:suppressAutoHyphens w:val="0"/>
      <w:overflowPunct w:val="0"/>
      <w:autoSpaceDE w:val="0"/>
      <w:autoSpaceDN w:val="0"/>
      <w:adjustRightInd w:val="0"/>
      <w:ind w:left="2235" w:right="1387"/>
      <w:textAlignment w:val="baseline"/>
    </w:pPr>
    <w:rPr>
      <w:rFonts w:ascii="Arial" w:hAnsi="Arial"/>
      <w:noProof/>
      <w:lang w:eastAsia="de-DE"/>
    </w:rPr>
  </w:style>
  <w:style w:type="paragraph" w:customStyle="1" w:styleId="OmniPage258">
    <w:name w:val="OmniPage #258"/>
    <w:basedOn w:val="Standard"/>
    <w:rsid w:val="00F131FE"/>
    <w:pPr>
      <w:suppressAutoHyphens w:val="0"/>
      <w:overflowPunct w:val="0"/>
      <w:autoSpaceDE w:val="0"/>
      <w:autoSpaceDN w:val="0"/>
      <w:adjustRightInd w:val="0"/>
      <w:ind w:left="1920"/>
      <w:textAlignment w:val="baseline"/>
    </w:pPr>
    <w:rPr>
      <w:rFonts w:ascii="Arial" w:hAnsi="Arial"/>
      <w:noProof/>
      <w:lang w:eastAsia="de-DE"/>
    </w:rPr>
  </w:style>
  <w:style w:type="paragraph" w:customStyle="1" w:styleId="OmniPage1555">
    <w:name w:val="OmniPage #1555"/>
    <w:basedOn w:val="Standard"/>
    <w:rsid w:val="00F131FE"/>
    <w:pPr>
      <w:tabs>
        <w:tab w:val="right" w:pos="9521"/>
      </w:tabs>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556">
    <w:name w:val="OmniPage #1556"/>
    <w:basedOn w:val="Standard"/>
    <w:rsid w:val="00F131FE"/>
    <w:pPr>
      <w:suppressAutoHyphens w:val="0"/>
      <w:overflowPunct w:val="0"/>
      <w:autoSpaceDE w:val="0"/>
      <w:autoSpaceDN w:val="0"/>
      <w:adjustRightInd w:val="0"/>
      <w:spacing w:line="269" w:lineRule="atLeast"/>
      <w:ind w:left="50" w:right="50"/>
    </w:pPr>
    <w:rPr>
      <w:rFonts w:ascii="Arial" w:hAnsi="Arial"/>
      <w:lang w:eastAsia="de-DE"/>
    </w:rPr>
  </w:style>
  <w:style w:type="paragraph" w:customStyle="1" w:styleId="OmniPage1557">
    <w:name w:val="OmniPage #1557"/>
    <w:basedOn w:val="Standard"/>
    <w:rsid w:val="00F131FE"/>
    <w:pPr>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801">
    <w:name w:val="OmniPage #1801"/>
    <w:basedOn w:val="Standard"/>
    <w:rsid w:val="00F131FE"/>
    <w:pPr>
      <w:suppressAutoHyphens w:val="0"/>
      <w:overflowPunct w:val="0"/>
      <w:autoSpaceDE w:val="0"/>
      <w:autoSpaceDN w:val="0"/>
      <w:adjustRightInd w:val="0"/>
      <w:spacing w:line="254" w:lineRule="atLeast"/>
      <w:ind w:left="50" w:right="1464"/>
    </w:pPr>
    <w:rPr>
      <w:rFonts w:ascii="Arial" w:hAnsi="Arial"/>
      <w:lang w:eastAsia="de-DE"/>
    </w:rPr>
  </w:style>
  <w:style w:type="paragraph" w:customStyle="1" w:styleId="OmniPage1802">
    <w:name w:val="OmniPage #1802"/>
    <w:basedOn w:val="Standard"/>
    <w:rsid w:val="00F131FE"/>
    <w:pPr>
      <w:tabs>
        <w:tab w:val="left" w:pos="5703"/>
        <w:tab w:val="left" w:pos="6658"/>
        <w:tab w:val="right" w:pos="7849"/>
      </w:tabs>
      <w:suppressAutoHyphens w:val="0"/>
      <w:overflowPunct w:val="0"/>
      <w:autoSpaceDE w:val="0"/>
      <w:autoSpaceDN w:val="0"/>
      <w:adjustRightInd w:val="0"/>
      <w:spacing w:line="264" w:lineRule="atLeast"/>
      <w:ind w:left="53" w:right="199"/>
    </w:pPr>
    <w:rPr>
      <w:rFonts w:ascii="Arial" w:hAnsi="Arial"/>
      <w:lang w:eastAsia="de-DE"/>
    </w:rPr>
  </w:style>
  <w:style w:type="paragraph" w:customStyle="1" w:styleId="OmniPage1804">
    <w:name w:val="OmniPage #1804"/>
    <w:basedOn w:val="Standard"/>
    <w:rsid w:val="00F131FE"/>
    <w:pPr>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2050">
    <w:name w:val="OmniPage #2050"/>
    <w:basedOn w:val="Standard"/>
    <w:rsid w:val="00F131FE"/>
    <w:pPr>
      <w:tabs>
        <w:tab w:val="right" w:pos="3307"/>
      </w:tabs>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531">
    <w:name w:val="OmniPage #531"/>
    <w:basedOn w:val="Standard"/>
    <w:rsid w:val="00F131FE"/>
    <w:pPr>
      <w:tabs>
        <w:tab w:val="left" w:pos="8835"/>
        <w:tab w:val="right" w:pos="9389"/>
      </w:tabs>
      <w:suppressAutoHyphens w:val="0"/>
      <w:overflowPunct w:val="0"/>
      <w:autoSpaceDE w:val="0"/>
      <w:autoSpaceDN w:val="0"/>
      <w:adjustRightInd w:val="0"/>
      <w:spacing w:line="255" w:lineRule="atLeast"/>
      <w:ind w:left="60" w:right="45"/>
    </w:pPr>
    <w:rPr>
      <w:rFonts w:ascii="Arial" w:hAnsi="Arial"/>
      <w:lang w:eastAsia="de-DE"/>
    </w:rPr>
  </w:style>
  <w:style w:type="paragraph" w:customStyle="1" w:styleId="OmniPage532">
    <w:name w:val="OmniPage #532"/>
    <w:basedOn w:val="Standard"/>
    <w:rsid w:val="00F131FE"/>
    <w:pPr>
      <w:suppressAutoHyphens w:val="0"/>
      <w:overflowPunct w:val="0"/>
      <w:autoSpaceDE w:val="0"/>
      <w:autoSpaceDN w:val="0"/>
      <w:adjustRightInd w:val="0"/>
      <w:spacing w:line="240" w:lineRule="atLeast"/>
      <w:ind w:left="60" w:right="240"/>
    </w:pPr>
    <w:rPr>
      <w:rFonts w:ascii="Arial" w:hAnsi="Arial"/>
      <w:lang w:eastAsia="de-DE"/>
    </w:rPr>
  </w:style>
  <w:style w:type="paragraph" w:customStyle="1" w:styleId="OmniPage535">
    <w:name w:val="OmniPage #535"/>
    <w:basedOn w:val="Standard"/>
    <w:rsid w:val="00F131FE"/>
    <w:pPr>
      <w:suppressAutoHyphens w:val="0"/>
      <w:overflowPunct w:val="0"/>
      <w:autoSpaceDE w:val="0"/>
      <w:autoSpaceDN w:val="0"/>
      <w:adjustRightInd w:val="0"/>
      <w:spacing w:line="240" w:lineRule="atLeast"/>
      <w:ind w:right="60"/>
    </w:pPr>
    <w:rPr>
      <w:rFonts w:ascii="Arial" w:hAnsi="Arial"/>
      <w:lang w:eastAsia="de-DE"/>
    </w:rPr>
  </w:style>
  <w:style w:type="paragraph" w:customStyle="1" w:styleId="OmniPage536">
    <w:name w:val="OmniPage #536"/>
    <w:basedOn w:val="Standard"/>
    <w:rsid w:val="00F131FE"/>
    <w:pPr>
      <w:suppressAutoHyphens w:val="0"/>
      <w:overflowPunct w:val="0"/>
      <w:autoSpaceDE w:val="0"/>
      <w:autoSpaceDN w:val="0"/>
      <w:adjustRightInd w:val="0"/>
      <w:spacing w:line="240" w:lineRule="atLeast"/>
      <w:ind w:right="285"/>
    </w:pPr>
    <w:rPr>
      <w:rFonts w:ascii="Arial" w:hAnsi="Arial"/>
      <w:lang w:eastAsia="de-DE"/>
    </w:rPr>
  </w:style>
  <w:style w:type="paragraph" w:customStyle="1" w:styleId="OmniPage776">
    <w:name w:val="OmniPage #776"/>
    <w:basedOn w:val="Standard"/>
    <w:rsid w:val="00F131FE"/>
    <w:pPr>
      <w:suppressAutoHyphens w:val="0"/>
      <w:overflowPunct w:val="0"/>
      <w:autoSpaceDE w:val="0"/>
      <w:autoSpaceDN w:val="0"/>
      <w:adjustRightInd w:val="0"/>
      <w:spacing w:line="254" w:lineRule="atLeast"/>
      <w:ind w:left="50" w:right="50" w:firstLine="7540"/>
    </w:pPr>
    <w:rPr>
      <w:rFonts w:ascii="Arial" w:hAnsi="Arial"/>
      <w:lang w:eastAsia="de-DE"/>
    </w:rPr>
  </w:style>
  <w:style w:type="paragraph" w:customStyle="1" w:styleId="OmniPage777">
    <w:name w:val="OmniPage #777"/>
    <w:basedOn w:val="Standard"/>
    <w:rsid w:val="00F131FE"/>
    <w:pPr>
      <w:tabs>
        <w:tab w:val="right" w:pos="9528"/>
      </w:tabs>
      <w:suppressAutoHyphens w:val="0"/>
      <w:overflowPunct w:val="0"/>
      <w:autoSpaceDE w:val="0"/>
      <w:autoSpaceDN w:val="0"/>
      <w:adjustRightInd w:val="0"/>
      <w:spacing w:line="245" w:lineRule="atLeast"/>
      <w:ind w:left="50" w:right="50"/>
    </w:pPr>
    <w:rPr>
      <w:rFonts w:ascii="Arial" w:hAnsi="Arial"/>
      <w:lang w:eastAsia="de-DE"/>
    </w:rPr>
  </w:style>
  <w:style w:type="paragraph" w:customStyle="1" w:styleId="OmniPage781">
    <w:name w:val="OmniPage #781"/>
    <w:basedOn w:val="Standard"/>
    <w:rsid w:val="00F131FE"/>
    <w:pPr>
      <w:tabs>
        <w:tab w:val="left" w:pos="2728"/>
        <w:tab w:val="right" w:pos="7971"/>
      </w:tabs>
      <w:suppressAutoHyphens w:val="0"/>
      <w:overflowPunct w:val="0"/>
      <w:autoSpaceDE w:val="0"/>
      <w:autoSpaceDN w:val="0"/>
      <w:adjustRightInd w:val="0"/>
      <w:spacing w:line="246" w:lineRule="atLeast"/>
      <w:ind w:left="64" w:right="1029"/>
    </w:pPr>
    <w:rPr>
      <w:rFonts w:ascii="Arial" w:hAnsi="Arial"/>
      <w:lang w:eastAsia="de-DE"/>
    </w:rPr>
  </w:style>
  <w:style w:type="paragraph" w:customStyle="1" w:styleId="OmniPage782">
    <w:name w:val="OmniPage #782"/>
    <w:basedOn w:val="Standard"/>
    <w:rsid w:val="00F131FE"/>
    <w:pPr>
      <w:suppressAutoHyphens w:val="0"/>
      <w:overflowPunct w:val="0"/>
      <w:autoSpaceDE w:val="0"/>
      <w:autoSpaceDN w:val="0"/>
      <w:adjustRightInd w:val="0"/>
      <w:spacing w:line="223" w:lineRule="atLeast"/>
      <w:ind w:left="50" w:right="50"/>
    </w:pPr>
    <w:rPr>
      <w:rFonts w:ascii="Arial" w:hAnsi="Arial"/>
      <w:lang w:eastAsia="de-DE"/>
    </w:rPr>
  </w:style>
  <w:style w:type="paragraph" w:customStyle="1" w:styleId="OmniPage783">
    <w:name w:val="OmniPage #783"/>
    <w:basedOn w:val="Standard"/>
    <w:rsid w:val="00F131FE"/>
    <w:pPr>
      <w:tabs>
        <w:tab w:val="right" w:pos="9558"/>
      </w:tabs>
      <w:suppressAutoHyphens w:val="0"/>
      <w:overflowPunct w:val="0"/>
      <w:autoSpaceDE w:val="0"/>
      <w:autoSpaceDN w:val="0"/>
      <w:adjustRightInd w:val="0"/>
      <w:spacing w:line="249" w:lineRule="atLeast"/>
      <w:ind w:left="50" w:right="50"/>
    </w:pPr>
    <w:rPr>
      <w:rFonts w:ascii="Arial" w:hAnsi="Arial"/>
      <w:lang w:eastAsia="de-DE"/>
    </w:rPr>
  </w:style>
  <w:style w:type="paragraph" w:customStyle="1" w:styleId="OmniPage2567">
    <w:name w:val="OmniPage #2567"/>
    <w:basedOn w:val="Standard"/>
    <w:rsid w:val="00F131FE"/>
    <w:pPr>
      <w:suppressAutoHyphens w:val="0"/>
      <w:overflowPunct w:val="0"/>
      <w:autoSpaceDE w:val="0"/>
      <w:autoSpaceDN w:val="0"/>
      <w:adjustRightInd w:val="0"/>
      <w:spacing w:line="334" w:lineRule="atLeast"/>
      <w:ind w:left="99" w:right="177"/>
    </w:pPr>
    <w:rPr>
      <w:rFonts w:ascii="Arial" w:hAnsi="Arial"/>
      <w:lang w:eastAsia="de-DE"/>
    </w:rPr>
  </w:style>
  <w:style w:type="paragraph" w:customStyle="1" w:styleId="OmniPage2568">
    <w:name w:val="OmniPage #2568"/>
    <w:basedOn w:val="Standard"/>
    <w:rsid w:val="00F131FE"/>
    <w:pPr>
      <w:tabs>
        <w:tab w:val="right" w:pos="9613"/>
      </w:tabs>
      <w:suppressAutoHyphens w:val="0"/>
      <w:overflowPunct w:val="0"/>
      <w:autoSpaceDE w:val="0"/>
      <w:autoSpaceDN w:val="0"/>
      <w:adjustRightInd w:val="0"/>
      <w:spacing w:line="332" w:lineRule="atLeast"/>
      <w:ind w:left="812" w:right="50"/>
    </w:pPr>
    <w:rPr>
      <w:rFonts w:ascii="Arial" w:hAnsi="Arial"/>
      <w:lang w:eastAsia="de-DE"/>
    </w:rPr>
  </w:style>
  <w:style w:type="paragraph" w:customStyle="1" w:styleId="OmniPage2570">
    <w:name w:val="OmniPage #2570"/>
    <w:basedOn w:val="Standard"/>
    <w:rsid w:val="00F131FE"/>
    <w:pPr>
      <w:tabs>
        <w:tab w:val="left" w:pos="5622"/>
        <w:tab w:val="right" w:pos="8820"/>
      </w:tabs>
      <w:suppressAutoHyphens w:val="0"/>
      <w:overflowPunct w:val="0"/>
      <w:autoSpaceDE w:val="0"/>
      <w:autoSpaceDN w:val="0"/>
      <w:adjustRightInd w:val="0"/>
      <w:spacing w:line="225" w:lineRule="atLeast"/>
      <w:ind w:left="817" w:right="843"/>
    </w:pPr>
    <w:rPr>
      <w:rFonts w:ascii="Arial" w:hAnsi="Arial"/>
      <w:lang w:eastAsia="de-DE"/>
    </w:rPr>
  </w:style>
  <w:style w:type="paragraph" w:customStyle="1" w:styleId="OmniPage2571">
    <w:name w:val="OmniPage #2571"/>
    <w:basedOn w:val="Standard"/>
    <w:rsid w:val="00F131FE"/>
    <w:pPr>
      <w:tabs>
        <w:tab w:val="left" w:pos="4143"/>
        <w:tab w:val="right" w:pos="5911"/>
      </w:tabs>
      <w:suppressAutoHyphens w:val="0"/>
      <w:overflowPunct w:val="0"/>
      <w:autoSpaceDE w:val="0"/>
      <w:autoSpaceDN w:val="0"/>
      <w:adjustRightInd w:val="0"/>
      <w:spacing w:line="225" w:lineRule="atLeast"/>
      <w:ind w:left="3332" w:right="3752"/>
    </w:pPr>
    <w:rPr>
      <w:rFonts w:ascii="Arial" w:hAnsi="Arial"/>
      <w:lang w:eastAsia="de-DE"/>
    </w:rPr>
  </w:style>
  <w:style w:type="paragraph" w:customStyle="1" w:styleId="OmniPage2572">
    <w:name w:val="OmniPage #2572"/>
    <w:basedOn w:val="Standard"/>
    <w:rsid w:val="00F131FE"/>
    <w:pPr>
      <w:tabs>
        <w:tab w:val="right" w:pos="9613"/>
      </w:tabs>
      <w:suppressAutoHyphens w:val="0"/>
      <w:overflowPunct w:val="0"/>
      <w:autoSpaceDE w:val="0"/>
      <w:autoSpaceDN w:val="0"/>
      <w:adjustRightInd w:val="0"/>
      <w:spacing w:line="225" w:lineRule="atLeast"/>
      <w:ind w:left="821" w:right="50"/>
    </w:pPr>
    <w:rPr>
      <w:rFonts w:ascii="Arial" w:hAnsi="Arial"/>
      <w:lang w:eastAsia="de-DE"/>
    </w:rPr>
  </w:style>
  <w:style w:type="paragraph" w:customStyle="1" w:styleId="OmniPage2573">
    <w:name w:val="OmniPage #2573"/>
    <w:basedOn w:val="Standard"/>
    <w:rsid w:val="00F131FE"/>
    <w:pPr>
      <w:tabs>
        <w:tab w:val="left" w:pos="4666"/>
        <w:tab w:val="left" w:pos="5242"/>
        <w:tab w:val="right" w:pos="9613"/>
      </w:tabs>
      <w:suppressAutoHyphens w:val="0"/>
      <w:overflowPunct w:val="0"/>
      <w:autoSpaceDE w:val="0"/>
      <w:autoSpaceDN w:val="0"/>
      <w:adjustRightInd w:val="0"/>
      <w:spacing w:line="335" w:lineRule="atLeast"/>
      <w:ind w:left="806" w:right="50"/>
    </w:pPr>
    <w:rPr>
      <w:rFonts w:ascii="Arial" w:hAnsi="Arial"/>
      <w:lang w:eastAsia="de-DE"/>
    </w:rPr>
  </w:style>
  <w:style w:type="paragraph" w:customStyle="1" w:styleId="OmniPage2817">
    <w:name w:val="OmniPage #2817"/>
    <w:basedOn w:val="Standard"/>
    <w:rsid w:val="00F131FE"/>
    <w:pPr>
      <w:tabs>
        <w:tab w:val="right" w:pos="9558"/>
      </w:tabs>
      <w:suppressAutoHyphens w:val="0"/>
      <w:overflowPunct w:val="0"/>
      <w:autoSpaceDE w:val="0"/>
      <w:autoSpaceDN w:val="0"/>
      <w:adjustRightInd w:val="0"/>
      <w:spacing w:line="225" w:lineRule="atLeast"/>
      <w:ind w:left="777" w:right="50"/>
    </w:pPr>
    <w:rPr>
      <w:rFonts w:ascii="Arial" w:hAnsi="Arial"/>
      <w:lang w:eastAsia="de-DE"/>
    </w:rPr>
  </w:style>
  <w:style w:type="paragraph" w:customStyle="1" w:styleId="OmniPage2818">
    <w:name w:val="OmniPage #2818"/>
    <w:basedOn w:val="Standard"/>
    <w:rsid w:val="00F131FE"/>
    <w:pPr>
      <w:suppressAutoHyphens w:val="0"/>
      <w:overflowPunct w:val="0"/>
      <w:autoSpaceDE w:val="0"/>
      <w:autoSpaceDN w:val="0"/>
      <w:adjustRightInd w:val="0"/>
      <w:spacing w:line="225" w:lineRule="atLeast"/>
      <w:ind w:left="782" w:right="2214"/>
    </w:pPr>
    <w:rPr>
      <w:rFonts w:ascii="Arial" w:hAnsi="Arial"/>
      <w:lang w:eastAsia="de-DE"/>
    </w:rPr>
  </w:style>
  <w:style w:type="paragraph" w:customStyle="1" w:styleId="OmniPage2819">
    <w:name w:val="OmniPage #2819"/>
    <w:basedOn w:val="Standard"/>
    <w:rsid w:val="00F131FE"/>
    <w:pPr>
      <w:suppressAutoHyphens w:val="0"/>
      <w:overflowPunct w:val="0"/>
      <w:autoSpaceDE w:val="0"/>
      <w:autoSpaceDN w:val="0"/>
      <w:adjustRightInd w:val="0"/>
      <w:spacing w:line="303" w:lineRule="atLeast"/>
      <w:ind w:left="759" w:right="61"/>
    </w:pPr>
    <w:rPr>
      <w:rFonts w:ascii="Arial" w:hAnsi="Arial"/>
      <w:lang w:eastAsia="de-DE"/>
    </w:rPr>
  </w:style>
  <w:style w:type="paragraph" w:customStyle="1" w:styleId="OmniPage3586">
    <w:name w:val="OmniPage #3586"/>
    <w:basedOn w:val="Standard"/>
    <w:rsid w:val="00F131FE"/>
    <w:pPr>
      <w:suppressAutoHyphens w:val="0"/>
      <w:overflowPunct w:val="0"/>
      <w:autoSpaceDE w:val="0"/>
      <w:autoSpaceDN w:val="0"/>
      <w:adjustRightInd w:val="0"/>
      <w:spacing w:line="431" w:lineRule="atLeast"/>
      <w:ind w:left="1429" w:right="1077" w:hanging="1344"/>
    </w:pPr>
    <w:rPr>
      <w:rFonts w:ascii="Arial" w:hAnsi="Arial"/>
      <w:lang w:eastAsia="de-DE"/>
    </w:rPr>
  </w:style>
  <w:style w:type="paragraph" w:customStyle="1" w:styleId="OmniPage8">
    <w:name w:val="OmniPage #8"/>
    <w:basedOn w:val="Standard"/>
    <w:rsid w:val="00F131FE"/>
    <w:pPr>
      <w:tabs>
        <w:tab w:val="left" w:pos="4920"/>
        <w:tab w:val="right" w:pos="7193"/>
      </w:tabs>
      <w:suppressAutoHyphens w:val="0"/>
      <w:overflowPunct w:val="0"/>
      <w:autoSpaceDE w:val="0"/>
      <w:autoSpaceDN w:val="0"/>
      <w:adjustRightInd w:val="0"/>
      <w:spacing w:line="346" w:lineRule="atLeast"/>
      <w:ind w:left="60" w:right="2475"/>
    </w:pPr>
    <w:rPr>
      <w:rFonts w:ascii="Arial" w:hAnsi="Arial"/>
      <w:lang w:eastAsia="de-DE"/>
    </w:rPr>
  </w:style>
  <w:style w:type="paragraph" w:customStyle="1" w:styleId="OmniPage13">
    <w:name w:val="OmniPage #13"/>
    <w:basedOn w:val="Standard"/>
    <w:rsid w:val="00F131FE"/>
    <w:pPr>
      <w:tabs>
        <w:tab w:val="left" w:pos="5760"/>
        <w:tab w:val="left" w:pos="6735"/>
        <w:tab w:val="left" w:pos="8655"/>
        <w:tab w:val="right" w:pos="9623"/>
      </w:tabs>
      <w:suppressAutoHyphens w:val="0"/>
      <w:overflowPunct w:val="0"/>
      <w:autoSpaceDE w:val="0"/>
      <w:autoSpaceDN w:val="0"/>
      <w:adjustRightInd w:val="0"/>
      <w:spacing w:line="247" w:lineRule="atLeast"/>
      <w:ind w:left="750" w:right="45"/>
    </w:pPr>
    <w:rPr>
      <w:rFonts w:ascii="Arial" w:hAnsi="Arial"/>
      <w:lang w:eastAsia="de-DE"/>
    </w:rPr>
  </w:style>
  <w:style w:type="paragraph" w:customStyle="1" w:styleId="OmniPage22">
    <w:name w:val="OmniPage #22"/>
    <w:basedOn w:val="Standard"/>
    <w:rsid w:val="00F131FE"/>
    <w:pPr>
      <w:suppressAutoHyphens w:val="0"/>
      <w:overflowPunct w:val="0"/>
      <w:autoSpaceDE w:val="0"/>
      <w:autoSpaceDN w:val="0"/>
      <w:adjustRightInd w:val="0"/>
      <w:spacing w:line="240" w:lineRule="atLeast"/>
      <w:ind w:left="735" w:right="240"/>
    </w:pPr>
    <w:rPr>
      <w:rFonts w:ascii="Arial" w:hAnsi="Arial"/>
      <w:lang w:eastAsia="de-DE"/>
    </w:rPr>
  </w:style>
  <w:style w:type="paragraph" w:customStyle="1" w:styleId="OmniPage23">
    <w:name w:val="OmniPage #23"/>
    <w:basedOn w:val="Standard"/>
    <w:rsid w:val="00F131FE"/>
    <w:pPr>
      <w:suppressAutoHyphens w:val="0"/>
      <w:overflowPunct w:val="0"/>
      <w:autoSpaceDE w:val="0"/>
      <w:autoSpaceDN w:val="0"/>
      <w:adjustRightInd w:val="0"/>
      <w:spacing w:line="240" w:lineRule="atLeast"/>
      <w:ind w:left="735" w:right="105"/>
    </w:pPr>
    <w:rPr>
      <w:rFonts w:ascii="Arial" w:hAnsi="Arial"/>
      <w:lang w:eastAsia="de-DE"/>
    </w:rPr>
  </w:style>
  <w:style w:type="paragraph" w:customStyle="1" w:styleId="OmniPage5133">
    <w:name w:val="OmniPage #5133"/>
    <w:basedOn w:val="Standard"/>
    <w:rsid w:val="00F131FE"/>
    <w:pPr>
      <w:tabs>
        <w:tab w:val="left" w:pos="650"/>
        <w:tab w:val="left" w:pos="1605"/>
        <w:tab w:val="left" w:pos="3621"/>
        <w:tab w:val="left" w:pos="4048"/>
        <w:tab w:val="left" w:pos="4663"/>
        <w:tab w:val="left" w:pos="5704"/>
        <w:tab w:val="left" w:pos="6515"/>
        <w:tab w:val="left" w:pos="7005"/>
        <w:tab w:val="right" w:pos="9401"/>
      </w:tabs>
      <w:suppressAutoHyphens w:val="0"/>
      <w:overflowPunct w:val="0"/>
      <w:autoSpaceDE w:val="0"/>
      <w:autoSpaceDN w:val="0"/>
      <w:adjustRightInd w:val="0"/>
      <w:spacing w:line="256" w:lineRule="atLeast"/>
      <w:ind w:left="50" w:right="50"/>
    </w:pPr>
    <w:rPr>
      <w:rFonts w:ascii="Arial" w:hAnsi="Arial"/>
      <w:lang w:eastAsia="de-DE"/>
    </w:rPr>
  </w:style>
  <w:style w:type="paragraph" w:customStyle="1" w:styleId="StartEnde">
    <w:name w:val="StartEnde"/>
    <w:basedOn w:val="Standard"/>
    <w:rsid w:val="00F131FE"/>
    <w:pPr>
      <w:suppressAutoHyphens w:val="0"/>
      <w:autoSpaceDE w:val="0"/>
      <w:autoSpaceDN w:val="0"/>
    </w:pPr>
    <w:rPr>
      <w:rFonts w:ascii="Arial" w:hAnsi="Arial" w:cs="Arial"/>
      <w:sz w:val="22"/>
      <w:szCs w:val="22"/>
      <w:lang w:eastAsia="de-DE"/>
    </w:rPr>
  </w:style>
  <w:style w:type="paragraph" w:customStyle="1" w:styleId="Aufzhl">
    <w:name w:val="Aufzähl"/>
    <w:basedOn w:val="Standard"/>
    <w:rsid w:val="00F131FE"/>
    <w:pPr>
      <w:numPr>
        <w:numId w:val="2"/>
      </w:numPr>
      <w:suppressAutoHyphens w:val="0"/>
      <w:jc w:val="both"/>
    </w:pPr>
    <w:rPr>
      <w:rFonts w:ascii="Arial" w:hAnsi="Arial"/>
      <w:sz w:val="22"/>
      <w:lang w:eastAsia="de-DE"/>
    </w:rPr>
  </w:style>
  <w:style w:type="character" w:customStyle="1" w:styleId="FuzeileZchn">
    <w:name w:val="Fußzeile Zchn"/>
    <w:link w:val="Fuzeile"/>
    <w:uiPriority w:val="99"/>
    <w:rsid w:val="00F131FE"/>
    <w:rPr>
      <w:lang w:eastAsia="ar-SA"/>
    </w:rPr>
  </w:style>
  <w:style w:type="character" w:customStyle="1" w:styleId="FontStyle105">
    <w:name w:val="Font Style105"/>
    <w:uiPriority w:val="99"/>
    <w:rsid w:val="00F131FE"/>
    <w:rPr>
      <w:rFonts w:ascii="Arial" w:hAnsi="Arial" w:cs="Arial"/>
      <w:sz w:val="22"/>
      <w:szCs w:val="22"/>
    </w:rPr>
  </w:style>
  <w:style w:type="character" w:customStyle="1" w:styleId="ListenabsatzZchn">
    <w:name w:val="Listenabsatz Zchn"/>
    <w:link w:val="Listenabsatz"/>
    <w:uiPriority w:val="34"/>
    <w:rsid w:val="00F131FE"/>
    <w:rPr>
      <w:lang w:eastAsia="ar-SA"/>
    </w:rPr>
  </w:style>
  <w:style w:type="paragraph" w:styleId="berarbeitung">
    <w:name w:val="Revision"/>
    <w:hidden/>
    <w:uiPriority w:val="99"/>
    <w:semiHidden/>
    <w:rsid w:val="008F3533"/>
    <w:rPr>
      <w:lang w:eastAsia="ar-SA"/>
    </w:rPr>
  </w:style>
  <w:style w:type="character" w:customStyle="1" w:styleId="NichtaufgelsteErwhnung1">
    <w:name w:val="Nicht aufgelöste Erwähnung1"/>
    <w:basedOn w:val="Absatz-Standardschriftart"/>
    <w:uiPriority w:val="99"/>
    <w:semiHidden/>
    <w:unhideWhenUsed/>
    <w:rsid w:val="00F82941"/>
    <w:rPr>
      <w:color w:val="605E5C"/>
      <w:shd w:val="clear" w:color="auto" w:fill="E1DFDD"/>
    </w:rPr>
  </w:style>
  <w:style w:type="character" w:customStyle="1" w:styleId="NichtaufgelsteErwhnung10">
    <w:name w:val="Nicht aufgelöste Erwähnung1"/>
    <w:basedOn w:val="Absatz-Standardschriftart"/>
    <w:uiPriority w:val="99"/>
    <w:semiHidden/>
    <w:unhideWhenUsed/>
    <w:rsid w:val="0073724E"/>
    <w:rPr>
      <w:color w:val="605E5C"/>
      <w:shd w:val="clear" w:color="auto" w:fill="E1DFDD"/>
    </w:rPr>
  </w:style>
  <w:style w:type="table" w:styleId="Tabellenraster">
    <w:name w:val="Table Grid"/>
    <w:basedOn w:val="NormaleTabelle"/>
    <w:uiPriority w:val="59"/>
    <w:rsid w:val="00B91D9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59"/>
    <w:rsid w:val="001D08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7537">
      <w:bodyDiv w:val="1"/>
      <w:marLeft w:val="0"/>
      <w:marRight w:val="0"/>
      <w:marTop w:val="0"/>
      <w:marBottom w:val="0"/>
      <w:divBdr>
        <w:top w:val="none" w:sz="0" w:space="0" w:color="auto"/>
        <w:left w:val="none" w:sz="0" w:space="0" w:color="auto"/>
        <w:bottom w:val="none" w:sz="0" w:space="0" w:color="auto"/>
        <w:right w:val="none" w:sz="0" w:space="0" w:color="auto"/>
      </w:divBdr>
      <w:divsChild>
        <w:div w:id="44646624">
          <w:marLeft w:val="0"/>
          <w:marRight w:val="0"/>
          <w:marTop w:val="0"/>
          <w:marBottom w:val="0"/>
          <w:divBdr>
            <w:top w:val="none" w:sz="0" w:space="0" w:color="auto"/>
            <w:left w:val="none" w:sz="0" w:space="0" w:color="auto"/>
            <w:bottom w:val="none" w:sz="0" w:space="0" w:color="auto"/>
            <w:right w:val="none" w:sz="0" w:space="0" w:color="auto"/>
          </w:divBdr>
        </w:div>
        <w:div w:id="211581985">
          <w:marLeft w:val="0"/>
          <w:marRight w:val="0"/>
          <w:marTop w:val="0"/>
          <w:marBottom w:val="0"/>
          <w:divBdr>
            <w:top w:val="none" w:sz="0" w:space="0" w:color="auto"/>
            <w:left w:val="none" w:sz="0" w:space="0" w:color="auto"/>
            <w:bottom w:val="none" w:sz="0" w:space="0" w:color="auto"/>
            <w:right w:val="none" w:sz="0" w:space="0" w:color="auto"/>
          </w:divBdr>
          <w:divsChild>
            <w:div w:id="1837334135">
              <w:marLeft w:val="0"/>
              <w:marRight w:val="0"/>
              <w:marTop w:val="0"/>
              <w:marBottom w:val="0"/>
              <w:divBdr>
                <w:top w:val="none" w:sz="0" w:space="0" w:color="auto"/>
                <w:left w:val="none" w:sz="0" w:space="0" w:color="auto"/>
                <w:bottom w:val="none" w:sz="0" w:space="0" w:color="auto"/>
                <w:right w:val="none" w:sz="0" w:space="0" w:color="auto"/>
              </w:divBdr>
            </w:div>
            <w:div w:id="935947130">
              <w:marLeft w:val="0"/>
              <w:marRight w:val="0"/>
              <w:marTop w:val="0"/>
              <w:marBottom w:val="0"/>
              <w:divBdr>
                <w:top w:val="none" w:sz="0" w:space="0" w:color="auto"/>
                <w:left w:val="none" w:sz="0" w:space="0" w:color="auto"/>
                <w:bottom w:val="none" w:sz="0" w:space="0" w:color="auto"/>
                <w:right w:val="none" w:sz="0" w:space="0" w:color="auto"/>
              </w:divBdr>
            </w:div>
            <w:div w:id="1375470860">
              <w:marLeft w:val="0"/>
              <w:marRight w:val="0"/>
              <w:marTop w:val="0"/>
              <w:marBottom w:val="0"/>
              <w:divBdr>
                <w:top w:val="none" w:sz="0" w:space="0" w:color="auto"/>
                <w:left w:val="none" w:sz="0" w:space="0" w:color="auto"/>
                <w:bottom w:val="none" w:sz="0" w:space="0" w:color="auto"/>
                <w:right w:val="none" w:sz="0" w:space="0" w:color="auto"/>
              </w:divBdr>
            </w:div>
            <w:div w:id="367148727">
              <w:marLeft w:val="0"/>
              <w:marRight w:val="0"/>
              <w:marTop w:val="0"/>
              <w:marBottom w:val="0"/>
              <w:divBdr>
                <w:top w:val="none" w:sz="0" w:space="0" w:color="auto"/>
                <w:left w:val="none" w:sz="0" w:space="0" w:color="auto"/>
                <w:bottom w:val="none" w:sz="0" w:space="0" w:color="auto"/>
                <w:right w:val="none" w:sz="0" w:space="0" w:color="auto"/>
              </w:divBdr>
            </w:div>
            <w:div w:id="11732484">
              <w:marLeft w:val="0"/>
              <w:marRight w:val="0"/>
              <w:marTop w:val="0"/>
              <w:marBottom w:val="0"/>
              <w:divBdr>
                <w:top w:val="none" w:sz="0" w:space="0" w:color="auto"/>
                <w:left w:val="none" w:sz="0" w:space="0" w:color="auto"/>
                <w:bottom w:val="none" w:sz="0" w:space="0" w:color="auto"/>
                <w:right w:val="none" w:sz="0" w:space="0" w:color="auto"/>
              </w:divBdr>
            </w:div>
            <w:div w:id="1527407901">
              <w:marLeft w:val="0"/>
              <w:marRight w:val="0"/>
              <w:marTop w:val="0"/>
              <w:marBottom w:val="0"/>
              <w:divBdr>
                <w:top w:val="none" w:sz="0" w:space="0" w:color="auto"/>
                <w:left w:val="none" w:sz="0" w:space="0" w:color="auto"/>
                <w:bottom w:val="none" w:sz="0" w:space="0" w:color="auto"/>
                <w:right w:val="none" w:sz="0" w:space="0" w:color="auto"/>
              </w:divBdr>
            </w:div>
            <w:div w:id="926576427">
              <w:marLeft w:val="0"/>
              <w:marRight w:val="0"/>
              <w:marTop w:val="0"/>
              <w:marBottom w:val="0"/>
              <w:divBdr>
                <w:top w:val="none" w:sz="0" w:space="0" w:color="auto"/>
                <w:left w:val="none" w:sz="0" w:space="0" w:color="auto"/>
                <w:bottom w:val="none" w:sz="0" w:space="0" w:color="auto"/>
                <w:right w:val="none" w:sz="0" w:space="0" w:color="auto"/>
              </w:divBdr>
            </w:div>
            <w:div w:id="20789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8097">
      <w:bodyDiv w:val="1"/>
      <w:marLeft w:val="0"/>
      <w:marRight w:val="0"/>
      <w:marTop w:val="0"/>
      <w:marBottom w:val="0"/>
      <w:divBdr>
        <w:top w:val="none" w:sz="0" w:space="0" w:color="auto"/>
        <w:left w:val="none" w:sz="0" w:space="0" w:color="auto"/>
        <w:bottom w:val="none" w:sz="0" w:space="0" w:color="auto"/>
        <w:right w:val="none" w:sz="0" w:space="0" w:color="auto"/>
      </w:divBdr>
      <w:divsChild>
        <w:div w:id="948203796">
          <w:marLeft w:val="0"/>
          <w:marRight w:val="0"/>
          <w:marTop w:val="0"/>
          <w:marBottom w:val="0"/>
          <w:divBdr>
            <w:top w:val="none" w:sz="0" w:space="0" w:color="auto"/>
            <w:left w:val="none" w:sz="0" w:space="0" w:color="auto"/>
            <w:bottom w:val="none" w:sz="0" w:space="0" w:color="auto"/>
            <w:right w:val="none" w:sz="0" w:space="0" w:color="auto"/>
          </w:divBdr>
        </w:div>
        <w:div w:id="1089817555">
          <w:marLeft w:val="0"/>
          <w:marRight w:val="0"/>
          <w:marTop w:val="0"/>
          <w:marBottom w:val="0"/>
          <w:divBdr>
            <w:top w:val="none" w:sz="0" w:space="0" w:color="auto"/>
            <w:left w:val="none" w:sz="0" w:space="0" w:color="auto"/>
            <w:bottom w:val="none" w:sz="0" w:space="0" w:color="auto"/>
            <w:right w:val="none" w:sz="0" w:space="0" w:color="auto"/>
          </w:divBdr>
        </w:div>
        <w:div w:id="9838503">
          <w:marLeft w:val="0"/>
          <w:marRight w:val="0"/>
          <w:marTop w:val="0"/>
          <w:marBottom w:val="0"/>
          <w:divBdr>
            <w:top w:val="none" w:sz="0" w:space="0" w:color="auto"/>
            <w:left w:val="none" w:sz="0" w:space="0" w:color="auto"/>
            <w:bottom w:val="none" w:sz="0" w:space="0" w:color="auto"/>
            <w:right w:val="none" w:sz="0" w:space="0" w:color="auto"/>
          </w:divBdr>
        </w:div>
      </w:divsChild>
    </w:div>
    <w:div w:id="661853991">
      <w:bodyDiv w:val="1"/>
      <w:marLeft w:val="0"/>
      <w:marRight w:val="0"/>
      <w:marTop w:val="0"/>
      <w:marBottom w:val="0"/>
      <w:divBdr>
        <w:top w:val="none" w:sz="0" w:space="0" w:color="auto"/>
        <w:left w:val="none" w:sz="0" w:space="0" w:color="auto"/>
        <w:bottom w:val="none" w:sz="0" w:space="0" w:color="auto"/>
        <w:right w:val="none" w:sz="0" w:space="0" w:color="auto"/>
      </w:divBdr>
      <w:divsChild>
        <w:div w:id="998311890">
          <w:marLeft w:val="-2400"/>
          <w:marRight w:val="-480"/>
          <w:marTop w:val="0"/>
          <w:marBottom w:val="0"/>
          <w:divBdr>
            <w:top w:val="none" w:sz="0" w:space="0" w:color="auto"/>
            <w:left w:val="none" w:sz="0" w:space="0" w:color="auto"/>
            <w:bottom w:val="none" w:sz="0" w:space="0" w:color="auto"/>
            <w:right w:val="none" w:sz="0" w:space="0" w:color="auto"/>
          </w:divBdr>
        </w:div>
        <w:div w:id="124663292">
          <w:marLeft w:val="-2400"/>
          <w:marRight w:val="-480"/>
          <w:marTop w:val="0"/>
          <w:marBottom w:val="0"/>
          <w:divBdr>
            <w:top w:val="none" w:sz="0" w:space="0" w:color="auto"/>
            <w:left w:val="none" w:sz="0" w:space="0" w:color="auto"/>
            <w:bottom w:val="none" w:sz="0" w:space="0" w:color="auto"/>
            <w:right w:val="none" w:sz="0" w:space="0" w:color="auto"/>
          </w:divBdr>
        </w:div>
        <w:div w:id="402600962">
          <w:marLeft w:val="-2400"/>
          <w:marRight w:val="-480"/>
          <w:marTop w:val="0"/>
          <w:marBottom w:val="0"/>
          <w:divBdr>
            <w:top w:val="none" w:sz="0" w:space="0" w:color="auto"/>
            <w:left w:val="none" w:sz="0" w:space="0" w:color="auto"/>
            <w:bottom w:val="none" w:sz="0" w:space="0" w:color="auto"/>
            <w:right w:val="none" w:sz="0" w:space="0" w:color="auto"/>
          </w:divBdr>
        </w:div>
        <w:div w:id="1236164860">
          <w:marLeft w:val="-2400"/>
          <w:marRight w:val="-480"/>
          <w:marTop w:val="0"/>
          <w:marBottom w:val="0"/>
          <w:divBdr>
            <w:top w:val="none" w:sz="0" w:space="0" w:color="auto"/>
            <w:left w:val="none" w:sz="0" w:space="0" w:color="auto"/>
            <w:bottom w:val="none" w:sz="0" w:space="0" w:color="auto"/>
            <w:right w:val="none" w:sz="0" w:space="0" w:color="auto"/>
          </w:divBdr>
        </w:div>
        <w:div w:id="1076122626">
          <w:marLeft w:val="-2400"/>
          <w:marRight w:val="-480"/>
          <w:marTop w:val="0"/>
          <w:marBottom w:val="0"/>
          <w:divBdr>
            <w:top w:val="none" w:sz="0" w:space="0" w:color="auto"/>
            <w:left w:val="none" w:sz="0" w:space="0" w:color="auto"/>
            <w:bottom w:val="none" w:sz="0" w:space="0" w:color="auto"/>
            <w:right w:val="none" w:sz="0" w:space="0" w:color="auto"/>
          </w:divBdr>
        </w:div>
        <w:div w:id="2017531275">
          <w:marLeft w:val="-2400"/>
          <w:marRight w:val="-480"/>
          <w:marTop w:val="0"/>
          <w:marBottom w:val="0"/>
          <w:divBdr>
            <w:top w:val="none" w:sz="0" w:space="0" w:color="auto"/>
            <w:left w:val="none" w:sz="0" w:space="0" w:color="auto"/>
            <w:bottom w:val="none" w:sz="0" w:space="0" w:color="auto"/>
            <w:right w:val="none" w:sz="0" w:space="0" w:color="auto"/>
          </w:divBdr>
        </w:div>
        <w:div w:id="1942176421">
          <w:marLeft w:val="-2400"/>
          <w:marRight w:val="-480"/>
          <w:marTop w:val="0"/>
          <w:marBottom w:val="0"/>
          <w:divBdr>
            <w:top w:val="none" w:sz="0" w:space="0" w:color="auto"/>
            <w:left w:val="none" w:sz="0" w:space="0" w:color="auto"/>
            <w:bottom w:val="none" w:sz="0" w:space="0" w:color="auto"/>
            <w:right w:val="none" w:sz="0" w:space="0" w:color="auto"/>
          </w:divBdr>
        </w:div>
        <w:div w:id="1604410535">
          <w:marLeft w:val="-2400"/>
          <w:marRight w:val="-480"/>
          <w:marTop w:val="0"/>
          <w:marBottom w:val="0"/>
          <w:divBdr>
            <w:top w:val="none" w:sz="0" w:space="0" w:color="auto"/>
            <w:left w:val="none" w:sz="0" w:space="0" w:color="auto"/>
            <w:bottom w:val="none" w:sz="0" w:space="0" w:color="auto"/>
            <w:right w:val="none" w:sz="0" w:space="0" w:color="auto"/>
          </w:divBdr>
        </w:div>
        <w:div w:id="65420310">
          <w:marLeft w:val="-2400"/>
          <w:marRight w:val="-480"/>
          <w:marTop w:val="0"/>
          <w:marBottom w:val="0"/>
          <w:divBdr>
            <w:top w:val="none" w:sz="0" w:space="0" w:color="auto"/>
            <w:left w:val="none" w:sz="0" w:space="0" w:color="auto"/>
            <w:bottom w:val="none" w:sz="0" w:space="0" w:color="auto"/>
            <w:right w:val="none" w:sz="0" w:space="0" w:color="auto"/>
          </w:divBdr>
        </w:div>
        <w:div w:id="974523323">
          <w:marLeft w:val="-2400"/>
          <w:marRight w:val="-480"/>
          <w:marTop w:val="0"/>
          <w:marBottom w:val="0"/>
          <w:divBdr>
            <w:top w:val="none" w:sz="0" w:space="0" w:color="auto"/>
            <w:left w:val="none" w:sz="0" w:space="0" w:color="auto"/>
            <w:bottom w:val="none" w:sz="0" w:space="0" w:color="auto"/>
            <w:right w:val="none" w:sz="0" w:space="0" w:color="auto"/>
          </w:divBdr>
        </w:div>
        <w:div w:id="409542450">
          <w:marLeft w:val="-2400"/>
          <w:marRight w:val="-480"/>
          <w:marTop w:val="0"/>
          <w:marBottom w:val="0"/>
          <w:divBdr>
            <w:top w:val="none" w:sz="0" w:space="0" w:color="auto"/>
            <w:left w:val="none" w:sz="0" w:space="0" w:color="auto"/>
            <w:bottom w:val="none" w:sz="0" w:space="0" w:color="auto"/>
            <w:right w:val="none" w:sz="0" w:space="0" w:color="auto"/>
          </w:divBdr>
        </w:div>
        <w:div w:id="1127435694">
          <w:marLeft w:val="-2400"/>
          <w:marRight w:val="-480"/>
          <w:marTop w:val="0"/>
          <w:marBottom w:val="0"/>
          <w:divBdr>
            <w:top w:val="none" w:sz="0" w:space="0" w:color="auto"/>
            <w:left w:val="none" w:sz="0" w:space="0" w:color="auto"/>
            <w:bottom w:val="none" w:sz="0" w:space="0" w:color="auto"/>
            <w:right w:val="none" w:sz="0" w:space="0" w:color="auto"/>
          </w:divBdr>
        </w:div>
        <w:div w:id="599339492">
          <w:marLeft w:val="-2400"/>
          <w:marRight w:val="-480"/>
          <w:marTop w:val="0"/>
          <w:marBottom w:val="0"/>
          <w:divBdr>
            <w:top w:val="none" w:sz="0" w:space="0" w:color="auto"/>
            <w:left w:val="none" w:sz="0" w:space="0" w:color="auto"/>
            <w:bottom w:val="none" w:sz="0" w:space="0" w:color="auto"/>
            <w:right w:val="none" w:sz="0" w:space="0" w:color="auto"/>
          </w:divBdr>
        </w:div>
        <w:div w:id="237251949">
          <w:marLeft w:val="-2400"/>
          <w:marRight w:val="-480"/>
          <w:marTop w:val="0"/>
          <w:marBottom w:val="0"/>
          <w:divBdr>
            <w:top w:val="none" w:sz="0" w:space="0" w:color="auto"/>
            <w:left w:val="none" w:sz="0" w:space="0" w:color="auto"/>
            <w:bottom w:val="none" w:sz="0" w:space="0" w:color="auto"/>
            <w:right w:val="none" w:sz="0" w:space="0" w:color="auto"/>
          </w:divBdr>
        </w:div>
        <w:div w:id="1362394028">
          <w:marLeft w:val="-2400"/>
          <w:marRight w:val="-480"/>
          <w:marTop w:val="0"/>
          <w:marBottom w:val="0"/>
          <w:divBdr>
            <w:top w:val="none" w:sz="0" w:space="0" w:color="auto"/>
            <w:left w:val="none" w:sz="0" w:space="0" w:color="auto"/>
            <w:bottom w:val="none" w:sz="0" w:space="0" w:color="auto"/>
            <w:right w:val="none" w:sz="0" w:space="0" w:color="auto"/>
          </w:divBdr>
        </w:div>
        <w:div w:id="570434805">
          <w:marLeft w:val="-2400"/>
          <w:marRight w:val="-480"/>
          <w:marTop w:val="0"/>
          <w:marBottom w:val="0"/>
          <w:divBdr>
            <w:top w:val="none" w:sz="0" w:space="0" w:color="auto"/>
            <w:left w:val="none" w:sz="0" w:space="0" w:color="auto"/>
            <w:bottom w:val="none" w:sz="0" w:space="0" w:color="auto"/>
            <w:right w:val="none" w:sz="0" w:space="0" w:color="auto"/>
          </w:divBdr>
        </w:div>
        <w:div w:id="1733230896">
          <w:marLeft w:val="-2400"/>
          <w:marRight w:val="-480"/>
          <w:marTop w:val="0"/>
          <w:marBottom w:val="0"/>
          <w:divBdr>
            <w:top w:val="none" w:sz="0" w:space="0" w:color="auto"/>
            <w:left w:val="none" w:sz="0" w:space="0" w:color="auto"/>
            <w:bottom w:val="none" w:sz="0" w:space="0" w:color="auto"/>
            <w:right w:val="none" w:sz="0" w:space="0" w:color="auto"/>
          </w:divBdr>
        </w:div>
        <w:div w:id="409011329">
          <w:marLeft w:val="-2400"/>
          <w:marRight w:val="-480"/>
          <w:marTop w:val="0"/>
          <w:marBottom w:val="0"/>
          <w:divBdr>
            <w:top w:val="none" w:sz="0" w:space="0" w:color="auto"/>
            <w:left w:val="none" w:sz="0" w:space="0" w:color="auto"/>
            <w:bottom w:val="none" w:sz="0" w:space="0" w:color="auto"/>
            <w:right w:val="none" w:sz="0" w:space="0" w:color="auto"/>
          </w:divBdr>
        </w:div>
        <w:div w:id="1057239605">
          <w:marLeft w:val="-2400"/>
          <w:marRight w:val="-480"/>
          <w:marTop w:val="0"/>
          <w:marBottom w:val="0"/>
          <w:divBdr>
            <w:top w:val="none" w:sz="0" w:space="0" w:color="auto"/>
            <w:left w:val="none" w:sz="0" w:space="0" w:color="auto"/>
            <w:bottom w:val="none" w:sz="0" w:space="0" w:color="auto"/>
            <w:right w:val="none" w:sz="0" w:space="0" w:color="auto"/>
          </w:divBdr>
        </w:div>
        <w:div w:id="654143032">
          <w:marLeft w:val="-2400"/>
          <w:marRight w:val="-480"/>
          <w:marTop w:val="0"/>
          <w:marBottom w:val="0"/>
          <w:divBdr>
            <w:top w:val="none" w:sz="0" w:space="0" w:color="auto"/>
            <w:left w:val="none" w:sz="0" w:space="0" w:color="auto"/>
            <w:bottom w:val="none" w:sz="0" w:space="0" w:color="auto"/>
            <w:right w:val="none" w:sz="0" w:space="0" w:color="auto"/>
          </w:divBdr>
        </w:div>
        <w:div w:id="2059012878">
          <w:marLeft w:val="-2400"/>
          <w:marRight w:val="-480"/>
          <w:marTop w:val="0"/>
          <w:marBottom w:val="0"/>
          <w:divBdr>
            <w:top w:val="none" w:sz="0" w:space="0" w:color="auto"/>
            <w:left w:val="none" w:sz="0" w:space="0" w:color="auto"/>
            <w:bottom w:val="none" w:sz="0" w:space="0" w:color="auto"/>
            <w:right w:val="none" w:sz="0" w:space="0" w:color="auto"/>
          </w:divBdr>
        </w:div>
      </w:divsChild>
    </w:div>
    <w:div w:id="835464078">
      <w:bodyDiv w:val="1"/>
      <w:marLeft w:val="0"/>
      <w:marRight w:val="0"/>
      <w:marTop w:val="0"/>
      <w:marBottom w:val="0"/>
      <w:divBdr>
        <w:top w:val="none" w:sz="0" w:space="0" w:color="auto"/>
        <w:left w:val="none" w:sz="0" w:space="0" w:color="auto"/>
        <w:bottom w:val="none" w:sz="0" w:space="0" w:color="auto"/>
        <w:right w:val="none" w:sz="0" w:space="0" w:color="auto"/>
      </w:divBdr>
      <w:divsChild>
        <w:div w:id="1598248630">
          <w:marLeft w:val="0"/>
          <w:marRight w:val="0"/>
          <w:marTop w:val="0"/>
          <w:marBottom w:val="0"/>
          <w:divBdr>
            <w:top w:val="none" w:sz="0" w:space="0" w:color="auto"/>
            <w:left w:val="none" w:sz="0" w:space="0" w:color="auto"/>
            <w:bottom w:val="none" w:sz="0" w:space="0" w:color="auto"/>
            <w:right w:val="none" w:sz="0" w:space="0" w:color="auto"/>
          </w:divBdr>
          <w:divsChild>
            <w:div w:id="903415060">
              <w:marLeft w:val="0"/>
              <w:marRight w:val="0"/>
              <w:marTop w:val="0"/>
              <w:marBottom w:val="0"/>
              <w:divBdr>
                <w:top w:val="none" w:sz="0" w:space="0" w:color="auto"/>
                <w:left w:val="none" w:sz="0" w:space="0" w:color="auto"/>
                <w:bottom w:val="none" w:sz="0" w:space="0" w:color="auto"/>
                <w:right w:val="none" w:sz="0" w:space="0" w:color="auto"/>
              </w:divBdr>
              <w:divsChild>
                <w:div w:id="1972515138">
                  <w:marLeft w:val="0"/>
                  <w:marRight w:val="0"/>
                  <w:marTop w:val="0"/>
                  <w:marBottom w:val="0"/>
                  <w:divBdr>
                    <w:top w:val="none" w:sz="0" w:space="0" w:color="auto"/>
                    <w:left w:val="none" w:sz="0" w:space="0" w:color="auto"/>
                    <w:bottom w:val="none" w:sz="0" w:space="0" w:color="auto"/>
                    <w:right w:val="none" w:sz="0" w:space="0" w:color="auto"/>
                  </w:divBdr>
                  <w:divsChild>
                    <w:div w:id="503596338">
                      <w:marLeft w:val="-2400"/>
                      <w:marRight w:val="-480"/>
                      <w:marTop w:val="0"/>
                      <w:marBottom w:val="0"/>
                      <w:divBdr>
                        <w:top w:val="none" w:sz="0" w:space="0" w:color="auto"/>
                        <w:left w:val="none" w:sz="0" w:space="0" w:color="auto"/>
                        <w:bottom w:val="none" w:sz="0" w:space="0" w:color="auto"/>
                        <w:right w:val="none" w:sz="0" w:space="0" w:color="auto"/>
                      </w:divBdr>
                    </w:div>
                    <w:div w:id="630131224">
                      <w:marLeft w:val="-2400"/>
                      <w:marRight w:val="-480"/>
                      <w:marTop w:val="0"/>
                      <w:marBottom w:val="0"/>
                      <w:divBdr>
                        <w:top w:val="none" w:sz="0" w:space="0" w:color="auto"/>
                        <w:left w:val="none" w:sz="0" w:space="0" w:color="auto"/>
                        <w:bottom w:val="none" w:sz="0" w:space="0" w:color="auto"/>
                        <w:right w:val="none" w:sz="0" w:space="0" w:color="auto"/>
                      </w:divBdr>
                    </w:div>
                    <w:div w:id="1374697028">
                      <w:marLeft w:val="-2400"/>
                      <w:marRight w:val="-480"/>
                      <w:marTop w:val="0"/>
                      <w:marBottom w:val="0"/>
                      <w:divBdr>
                        <w:top w:val="none" w:sz="0" w:space="0" w:color="auto"/>
                        <w:left w:val="none" w:sz="0" w:space="0" w:color="auto"/>
                        <w:bottom w:val="none" w:sz="0" w:space="0" w:color="auto"/>
                        <w:right w:val="none" w:sz="0" w:space="0" w:color="auto"/>
                      </w:divBdr>
                    </w:div>
                    <w:div w:id="1589851101">
                      <w:marLeft w:val="-2400"/>
                      <w:marRight w:val="-480"/>
                      <w:marTop w:val="0"/>
                      <w:marBottom w:val="0"/>
                      <w:divBdr>
                        <w:top w:val="none" w:sz="0" w:space="0" w:color="auto"/>
                        <w:left w:val="none" w:sz="0" w:space="0" w:color="auto"/>
                        <w:bottom w:val="none" w:sz="0" w:space="0" w:color="auto"/>
                        <w:right w:val="none" w:sz="0" w:space="0" w:color="auto"/>
                      </w:divBdr>
                    </w:div>
                    <w:div w:id="1131096580">
                      <w:marLeft w:val="-2400"/>
                      <w:marRight w:val="-480"/>
                      <w:marTop w:val="0"/>
                      <w:marBottom w:val="0"/>
                      <w:divBdr>
                        <w:top w:val="none" w:sz="0" w:space="0" w:color="auto"/>
                        <w:left w:val="none" w:sz="0" w:space="0" w:color="auto"/>
                        <w:bottom w:val="none" w:sz="0" w:space="0" w:color="auto"/>
                        <w:right w:val="none" w:sz="0" w:space="0" w:color="auto"/>
                      </w:divBdr>
                    </w:div>
                    <w:div w:id="1704138634">
                      <w:marLeft w:val="-2400"/>
                      <w:marRight w:val="-480"/>
                      <w:marTop w:val="0"/>
                      <w:marBottom w:val="0"/>
                      <w:divBdr>
                        <w:top w:val="none" w:sz="0" w:space="0" w:color="auto"/>
                        <w:left w:val="none" w:sz="0" w:space="0" w:color="auto"/>
                        <w:bottom w:val="none" w:sz="0" w:space="0" w:color="auto"/>
                        <w:right w:val="none" w:sz="0" w:space="0" w:color="auto"/>
                      </w:divBdr>
                    </w:div>
                    <w:div w:id="374280664">
                      <w:marLeft w:val="-2400"/>
                      <w:marRight w:val="-480"/>
                      <w:marTop w:val="0"/>
                      <w:marBottom w:val="0"/>
                      <w:divBdr>
                        <w:top w:val="none" w:sz="0" w:space="0" w:color="auto"/>
                        <w:left w:val="none" w:sz="0" w:space="0" w:color="auto"/>
                        <w:bottom w:val="none" w:sz="0" w:space="0" w:color="auto"/>
                        <w:right w:val="none" w:sz="0" w:space="0" w:color="auto"/>
                      </w:divBdr>
                    </w:div>
                    <w:div w:id="124550296">
                      <w:marLeft w:val="-2400"/>
                      <w:marRight w:val="-480"/>
                      <w:marTop w:val="0"/>
                      <w:marBottom w:val="0"/>
                      <w:divBdr>
                        <w:top w:val="none" w:sz="0" w:space="0" w:color="auto"/>
                        <w:left w:val="none" w:sz="0" w:space="0" w:color="auto"/>
                        <w:bottom w:val="none" w:sz="0" w:space="0" w:color="auto"/>
                        <w:right w:val="none" w:sz="0" w:space="0" w:color="auto"/>
                      </w:divBdr>
                    </w:div>
                    <w:div w:id="100296426">
                      <w:marLeft w:val="-2400"/>
                      <w:marRight w:val="-480"/>
                      <w:marTop w:val="0"/>
                      <w:marBottom w:val="0"/>
                      <w:divBdr>
                        <w:top w:val="none" w:sz="0" w:space="0" w:color="auto"/>
                        <w:left w:val="none" w:sz="0" w:space="0" w:color="auto"/>
                        <w:bottom w:val="none" w:sz="0" w:space="0" w:color="auto"/>
                        <w:right w:val="none" w:sz="0" w:space="0" w:color="auto"/>
                      </w:divBdr>
                    </w:div>
                    <w:div w:id="1128739907">
                      <w:marLeft w:val="-2400"/>
                      <w:marRight w:val="-480"/>
                      <w:marTop w:val="0"/>
                      <w:marBottom w:val="0"/>
                      <w:divBdr>
                        <w:top w:val="none" w:sz="0" w:space="0" w:color="auto"/>
                        <w:left w:val="none" w:sz="0" w:space="0" w:color="auto"/>
                        <w:bottom w:val="none" w:sz="0" w:space="0" w:color="auto"/>
                        <w:right w:val="none" w:sz="0" w:space="0" w:color="auto"/>
                      </w:divBdr>
                    </w:div>
                    <w:div w:id="1996302978">
                      <w:marLeft w:val="-2400"/>
                      <w:marRight w:val="-480"/>
                      <w:marTop w:val="0"/>
                      <w:marBottom w:val="0"/>
                      <w:divBdr>
                        <w:top w:val="none" w:sz="0" w:space="0" w:color="auto"/>
                        <w:left w:val="none" w:sz="0" w:space="0" w:color="auto"/>
                        <w:bottom w:val="none" w:sz="0" w:space="0" w:color="auto"/>
                        <w:right w:val="none" w:sz="0" w:space="0" w:color="auto"/>
                      </w:divBdr>
                    </w:div>
                    <w:div w:id="1437823375">
                      <w:marLeft w:val="-2400"/>
                      <w:marRight w:val="-480"/>
                      <w:marTop w:val="0"/>
                      <w:marBottom w:val="0"/>
                      <w:divBdr>
                        <w:top w:val="none" w:sz="0" w:space="0" w:color="auto"/>
                        <w:left w:val="none" w:sz="0" w:space="0" w:color="auto"/>
                        <w:bottom w:val="none" w:sz="0" w:space="0" w:color="auto"/>
                        <w:right w:val="none" w:sz="0" w:space="0" w:color="auto"/>
                      </w:divBdr>
                    </w:div>
                    <w:div w:id="5096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8903">
          <w:marLeft w:val="-2400"/>
          <w:marRight w:val="-480"/>
          <w:marTop w:val="0"/>
          <w:marBottom w:val="0"/>
          <w:divBdr>
            <w:top w:val="none" w:sz="0" w:space="0" w:color="auto"/>
            <w:left w:val="none" w:sz="0" w:space="0" w:color="auto"/>
            <w:bottom w:val="none" w:sz="0" w:space="0" w:color="auto"/>
            <w:right w:val="none" w:sz="0" w:space="0" w:color="auto"/>
          </w:divBdr>
        </w:div>
        <w:div w:id="639650949">
          <w:marLeft w:val="-2400"/>
          <w:marRight w:val="-480"/>
          <w:marTop w:val="0"/>
          <w:marBottom w:val="0"/>
          <w:divBdr>
            <w:top w:val="none" w:sz="0" w:space="0" w:color="auto"/>
            <w:left w:val="none" w:sz="0" w:space="0" w:color="auto"/>
            <w:bottom w:val="none" w:sz="0" w:space="0" w:color="auto"/>
            <w:right w:val="none" w:sz="0" w:space="0" w:color="auto"/>
          </w:divBdr>
        </w:div>
        <w:div w:id="515194869">
          <w:marLeft w:val="-2400"/>
          <w:marRight w:val="-480"/>
          <w:marTop w:val="0"/>
          <w:marBottom w:val="0"/>
          <w:divBdr>
            <w:top w:val="none" w:sz="0" w:space="0" w:color="auto"/>
            <w:left w:val="none" w:sz="0" w:space="0" w:color="auto"/>
            <w:bottom w:val="none" w:sz="0" w:space="0" w:color="auto"/>
            <w:right w:val="none" w:sz="0" w:space="0" w:color="auto"/>
          </w:divBdr>
        </w:div>
        <w:div w:id="589776447">
          <w:marLeft w:val="-2400"/>
          <w:marRight w:val="-480"/>
          <w:marTop w:val="0"/>
          <w:marBottom w:val="0"/>
          <w:divBdr>
            <w:top w:val="none" w:sz="0" w:space="0" w:color="auto"/>
            <w:left w:val="none" w:sz="0" w:space="0" w:color="auto"/>
            <w:bottom w:val="none" w:sz="0" w:space="0" w:color="auto"/>
            <w:right w:val="none" w:sz="0" w:space="0" w:color="auto"/>
          </w:divBdr>
        </w:div>
        <w:div w:id="1941721470">
          <w:marLeft w:val="-2400"/>
          <w:marRight w:val="-480"/>
          <w:marTop w:val="0"/>
          <w:marBottom w:val="0"/>
          <w:divBdr>
            <w:top w:val="none" w:sz="0" w:space="0" w:color="auto"/>
            <w:left w:val="none" w:sz="0" w:space="0" w:color="auto"/>
            <w:bottom w:val="none" w:sz="0" w:space="0" w:color="auto"/>
            <w:right w:val="none" w:sz="0" w:space="0" w:color="auto"/>
          </w:divBdr>
        </w:div>
        <w:div w:id="2079473513">
          <w:marLeft w:val="-2400"/>
          <w:marRight w:val="-480"/>
          <w:marTop w:val="0"/>
          <w:marBottom w:val="0"/>
          <w:divBdr>
            <w:top w:val="none" w:sz="0" w:space="0" w:color="auto"/>
            <w:left w:val="none" w:sz="0" w:space="0" w:color="auto"/>
            <w:bottom w:val="none" w:sz="0" w:space="0" w:color="auto"/>
            <w:right w:val="none" w:sz="0" w:space="0" w:color="auto"/>
          </w:divBdr>
        </w:div>
        <w:div w:id="1134638496">
          <w:marLeft w:val="-2400"/>
          <w:marRight w:val="-480"/>
          <w:marTop w:val="0"/>
          <w:marBottom w:val="0"/>
          <w:divBdr>
            <w:top w:val="none" w:sz="0" w:space="0" w:color="auto"/>
            <w:left w:val="none" w:sz="0" w:space="0" w:color="auto"/>
            <w:bottom w:val="none" w:sz="0" w:space="0" w:color="auto"/>
            <w:right w:val="none" w:sz="0" w:space="0" w:color="auto"/>
          </w:divBdr>
        </w:div>
        <w:div w:id="1610238679">
          <w:marLeft w:val="-2400"/>
          <w:marRight w:val="-480"/>
          <w:marTop w:val="0"/>
          <w:marBottom w:val="0"/>
          <w:divBdr>
            <w:top w:val="none" w:sz="0" w:space="0" w:color="auto"/>
            <w:left w:val="none" w:sz="0" w:space="0" w:color="auto"/>
            <w:bottom w:val="none" w:sz="0" w:space="0" w:color="auto"/>
            <w:right w:val="none" w:sz="0" w:space="0" w:color="auto"/>
          </w:divBdr>
        </w:div>
      </w:divsChild>
    </w:div>
    <w:div w:id="926573231">
      <w:bodyDiv w:val="1"/>
      <w:marLeft w:val="0"/>
      <w:marRight w:val="0"/>
      <w:marTop w:val="0"/>
      <w:marBottom w:val="0"/>
      <w:divBdr>
        <w:top w:val="none" w:sz="0" w:space="0" w:color="auto"/>
        <w:left w:val="none" w:sz="0" w:space="0" w:color="auto"/>
        <w:bottom w:val="none" w:sz="0" w:space="0" w:color="auto"/>
        <w:right w:val="none" w:sz="0" w:space="0" w:color="auto"/>
      </w:divBdr>
    </w:div>
    <w:div w:id="1307705491">
      <w:bodyDiv w:val="1"/>
      <w:marLeft w:val="0"/>
      <w:marRight w:val="0"/>
      <w:marTop w:val="0"/>
      <w:marBottom w:val="0"/>
      <w:divBdr>
        <w:top w:val="none" w:sz="0" w:space="0" w:color="auto"/>
        <w:left w:val="none" w:sz="0" w:space="0" w:color="auto"/>
        <w:bottom w:val="none" w:sz="0" w:space="0" w:color="auto"/>
        <w:right w:val="none" w:sz="0" w:space="0" w:color="auto"/>
      </w:divBdr>
    </w:div>
    <w:div w:id="1373531445">
      <w:bodyDiv w:val="1"/>
      <w:marLeft w:val="0"/>
      <w:marRight w:val="0"/>
      <w:marTop w:val="0"/>
      <w:marBottom w:val="0"/>
      <w:divBdr>
        <w:top w:val="none" w:sz="0" w:space="0" w:color="auto"/>
        <w:left w:val="none" w:sz="0" w:space="0" w:color="auto"/>
        <w:bottom w:val="none" w:sz="0" w:space="0" w:color="auto"/>
        <w:right w:val="none" w:sz="0" w:space="0" w:color="auto"/>
      </w:divBdr>
      <w:divsChild>
        <w:div w:id="1557085761">
          <w:marLeft w:val="446"/>
          <w:marRight w:val="0"/>
          <w:marTop w:val="0"/>
          <w:marBottom w:val="0"/>
          <w:divBdr>
            <w:top w:val="none" w:sz="0" w:space="0" w:color="auto"/>
            <w:left w:val="none" w:sz="0" w:space="0" w:color="auto"/>
            <w:bottom w:val="none" w:sz="0" w:space="0" w:color="auto"/>
            <w:right w:val="none" w:sz="0" w:space="0" w:color="auto"/>
          </w:divBdr>
        </w:div>
      </w:divsChild>
    </w:div>
    <w:div w:id="1490368099">
      <w:bodyDiv w:val="1"/>
      <w:marLeft w:val="0"/>
      <w:marRight w:val="0"/>
      <w:marTop w:val="0"/>
      <w:marBottom w:val="0"/>
      <w:divBdr>
        <w:top w:val="none" w:sz="0" w:space="0" w:color="auto"/>
        <w:left w:val="none" w:sz="0" w:space="0" w:color="auto"/>
        <w:bottom w:val="none" w:sz="0" w:space="0" w:color="auto"/>
        <w:right w:val="none" w:sz="0" w:space="0" w:color="auto"/>
      </w:divBdr>
      <w:divsChild>
        <w:div w:id="971442739">
          <w:marLeft w:val="-2400"/>
          <w:marRight w:val="-480"/>
          <w:marTop w:val="0"/>
          <w:marBottom w:val="0"/>
          <w:divBdr>
            <w:top w:val="none" w:sz="0" w:space="0" w:color="auto"/>
            <w:left w:val="none" w:sz="0" w:space="0" w:color="auto"/>
            <w:bottom w:val="none" w:sz="0" w:space="0" w:color="auto"/>
            <w:right w:val="none" w:sz="0" w:space="0" w:color="auto"/>
          </w:divBdr>
        </w:div>
        <w:div w:id="1537623492">
          <w:marLeft w:val="-2400"/>
          <w:marRight w:val="-480"/>
          <w:marTop w:val="0"/>
          <w:marBottom w:val="0"/>
          <w:divBdr>
            <w:top w:val="none" w:sz="0" w:space="0" w:color="auto"/>
            <w:left w:val="none" w:sz="0" w:space="0" w:color="auto"/>
            <w:bottom w:val="none" w:sz="0" w:space="0" w:color="auto"/>
            <w:right w:val="none" w:sz="0" w:space="0" w:color="auto"/>
          </w:divBdr>
        </w:div>
        <w:div w:id="108933409">
          <w:marLeft w:val="-2400"/>
          <w:marRight w:val="-480"/>
          <w:marTop w:val="0"/>
          <w:marBottom w:val="0"/>
          <w:divBdr>
            <w:top w:val="none" w:sz="0" w:space="0" w:color="auto"/>
            <w:left w:val="none" w:sz="0" w:space="0" w:color="auto"/>
            <w:bottom w:val="none" w:sz="0" w:space="0" w:color="auto"/>
            <w:right w:val="none" w:sz="0" w:space="0" w:color="auto"/>
          </w:divBdr>
        </w:div>
        <w:div w:id="1473592448">
          <w:marLeft w:val="-2400"/>
          <w:marRight w:val="-480"/>
          <w:marTop w:val="0"/>
          <w:marBottom w:val="0"/>
          <w:divBdr>
            <w:top w:val="none" w:sz="0" w:space="0" w:color="auto"/>
            <w:left w:val="none" w:sz="0" w:space="0" w:color="auto"/>
            <w:bottom w:val="none" w:sz="0" w:space="0" w:color="auto"/>
            <w:right w:val="none" w:sz="0" w:space="0" w:color="auto"/>
          </w:divBdr>
        </w:div>
        <w:div w:id="334042254">
          <w:marLeft w:val="-2400"/>
          <w:marRight w:val="-480"/>
          <w:marTop w:val="0"/>
          <w:marBottom w:val="0"/>
          <w:divBdr>
            <w:top w:val="none" w:sz="0" w:space="0" w:color="auto"/>
            <w:left w:val="none" w:sz="0" w:space="0" w:color="auto"/>
            <w:bottom w:val="none" w:sz="0" w:space="0" w:color="auto"/>
            <w:right w:val="none" w:sz="0" w:space="0" w:color="auto"/>
          </w:divBdr>
        </w:div>
        <w:div w:id="559755233">
          <w:marLeft w:val="-2400"/>
          <w:marRight w:val="-480"/>
          <w:marTop w:val="0"/>
          <w:marBottom w:val="0"/>
          <w:divBdr>
            <w:top w:val="none" w:sz="0" w:space="0" w:color="auto"/>
            <w:left w:val="none" w:sz="0" w:space="0" w:color="auto"/>
            <w:bottom w:val="none" w:sz="0" w:space="0" w:color="auto"/>
            <w:right w:val="none" w:sz="0" w:space="0" w:color="auto"/>
          </w:divBdr>
        </w:div>
        <w:div w:id="1566136738">
          <w:marLeft w:val="-2400"/>
          <w:marRight w:val="-480"/>
          <w:marTop w:val="0"/>
          <w:marBottom w:val="0"/>
          <w:divBdr>
            <w:top w:val="none" w:sz="0" w:space="0" w:color="auto"/>
            <w:left w:val="none" w:sz="0" w:space="0" w:color="auto"/>
            <w:bottom w:val="none" w:sz="0" w:space="0" w:color="auto"/>
            <w:right w:val="none" w:sz="0" w:space="0" w:color="auto"/>
          </w:divBdr>
        </w:div>
        <w:div w:id="733045518">
          <w:marLeft w:val="-2400"/>
          <w:marRight w:val="-480"/>
          <w:marTop w:val="0"/>
          <w:marBottom w:val="0"/>
          <w:divBdr>
            <w:top w:val="none" w:sz="0" w:space="0" w:color="auto"/>
            <w:left w:val="none" w:sz="0" w:space="0" w:color="auto"/>
            <w:bottom w:val="none" w:sz="0" w:space="0" w:color="auto"/>
            <w:right w:val="none" w:sz="0" w:space="0" w:color="auto"/>
          </w:divBdr>
        </w:div>
        <w:div w:id="744962266">
          <w:marLeft w:val="-2400"/>
          <w:marRight w:val="-480"/>
          <w:marTop w:val="0"/>
          <w:marBottom w:val="0"/>
          <w:divBdr>
            <w:top w:val="none" w:sz="0" w:space="0" w:color="auto"/>
            <w:left w:val="none" w:sz="0" w:space="0" w:color="auto"/>
            <w:bottom w:val="none" w:sz="0" w:space="0" w:color="auto"/>
            <w:right w:val="none" w:sz="0" w:space="0" w:color="auto"/>
          </w:divBdr>
        </w:div>
        <w:div w:id="667440041">
          <w:marLeft w:val="-2400"/>
          <w:marRight w:val="-480"/>
          <w:marTop w:val="0"/>
          <w:marBottom w:val="0"/>
          <w:divBdr>
            <w:top w:val="none" w:sz="0" w:space="0" w:color="auto"/>
            <w:left w:val="none" w:sz="0" w:space="0" w:color="auto"/>
            <w:bottom w:val="none" w:sz="0" w:space="0" w:color="auto"/>
            <w:right w:val="none" w:sz="0" w:space="0" w:color="auto"/>
          </w:divBdr>
        </w:div>
        <w:div w:id="611131264">
          <w:marLeft w:val="-2400"/>
          <w:marRight w:val="-480"/>
          <w:marTop w:val="0"/>
          <w:marBottom w:val="0"/>
          <w:divBdr>
            <w:top w:val="none" w:sz="0" w:space="0" w:color="auto"/>
            <w:left w:val="none" w:sz="0" w:space="0" w:color="auto"/>
            <w:bottom w:val="none" w:sz="0" w:space="0" w:color="auto"/>
            <w:right w:val="none" w:sz="0" w:space="0" w:color="auto"/>
          </w:divBdr>
        </w:div>
        <w:div w:id="106194268">
          <w:marLeft w:val="-2400"/>
          <w:marRight w:val="-480"/>
          <w:marTop w:val="0"/>
          <w:marBottom w:val="0"/>
          <w:divBdr>
            <w:top w:val="none" w:sz="0" w:space="0" w:color="auto"/>
            <w:left w:val="none" w:sz="0" w:space="0" w:color="auto"/>
            <w:bottom w:val="none" w:sz="0" w:space="0" w:color="auto"/>
            <w:right w:val="none" w:sz="0" w:space="0" w:color="auto"/>
          </w:divBdr>
        </w:div>
        <w:div w:id="513231422">
          <w:marLeft w:val="-2400"/>
          <w:marRight w:val="-480"/>
          <w:marTop w:val="0"/>
          <w:marBottom w:val="0"/>
          <w:divBdr>
            <w:top w:val="none" w:sz="0" w:space="0" w:color="auto"/>
            <w:left w:val="none" w:sz="0" w:space="0" w:color="auto"/>
            <w:bottom w:val="none" w:sz="0" w:space="0" w:color="auto"/>
            <w:right w:val="none" w:sz="0" w:space="0" w:color="auto"/>
          </w:divBdr>
        </w:div>
      </w:divsChild>
    </w:div>
    <w:div w:id="1570384876">
      <w:bodyDiv w:val="1"/>
      <w:marLeft w:val="0"/>
      <w:marRight w:val="0"/>
      <w:marTop w:val="0"/>
      <w:marBottom w:val="0"/>
      <w:divBdr>
        <w:top w:val="none" w:sz="0" w:space="0" w:color="auto"/>
        <w:left w:val="none" w:sz="0" w:space="0" w:color="auto"/>
        <w:bottom w:val="none" w:sz="0" w:space="0" w:color="auto"/>
        <w:right w:val="none" w:sz="0" w:space="0" w:color="auto"/>
      </w:divBdr>
      <w:divsChild>
        <w:div w:id="460080495">
          <w:marLeft w:val="1397"/>
          <w:marRight w:val="0"/>
          <w:marTop w:val="200"/>
          <w:marBottom w:val="0"/>
          <w:divBdr>
            <w:top w:val="none" w:sz="0" w:space="0" w:color="auto"/>
            <w:left w:val="none" w:sz="0" w:space="0" w:color="auto"/>
            <w:bottom w:val="none" w:sz="0" w:space="0" w:color="auto"/>
            <w:right w:val="none" w:sz="0" w:space="0" w:color="auto"/>
          </w:divBdr>
        </w:div>
      </w:divsChild>
    </w:div>
    <w:div w:id="1646199967">
      <w:bodyDiv w:val="1"/>
      <w:marLeft w:val="0"/>
      <w:marRight w:val="0"/>
      <w:marTop w:val="0"/>
      <w:marBottom w:val="0"/>
      <w:divBdr>
        <w:top w:val="none" w:sz="0" w:space="0" w:color="auto"/>
        <w:left w:val="none" w:sz="0" w:space="0" w:color="auto"/>
        <w:bottom w:val="none" w:sz="0" w:space="0" w:color="auto"/>
        <w:right w:val="none" w:sz="0" w:space="0" w:color="auto"/>
      </w:divBdr>
      <w:divsChild>
        <w:div w:id="200285330">
          <w:marLeft w:val="0"/>
          <w:marRight w:val="0"/>
          <w:marTop w:val="0"/>
          <w:marBottom w:val="0"/>
          <w:divBdr>
            <w:top w:val="none" w:sz="0" w:space="0" w:color="auto"/>
            <w:left w:val="none" w:sz="0" w:space="0" w:color="auto"/>
            <w:bottom w:val="none" w:sz="0" w:space="0" w:color="auto"/>
            <w:right w:val="none" w:sz="0" w:space="0" w:color="auto"/>
          </w:divBdr>
          <w:divsChild>
            <w:div w:id="1149638928">
              <w:marLeft w:val="0"/>
              <w:marRight w:val="0"/>
              <w:marTop w:val="0"/>
              <w:marBottom w:val="0"/>
              <w:divBdr>
                <w:top w:val="none" w:sz="0" w:space="0" w:color="auto"/>
                <w:left w:val="none" w:sz="0" w:space="0" w:color="auto"/>
                <w:bottom w:val="none" w:sz="0" w:space="0" w:color="auto"/>
                <w:right w:val="none" w:sz="0" w:space="0" w:color="auto"/>
              </w:divBdr>
              <w:divsChild>
                <w:div w:id="909577065">
                  <w:marLeft w:val="0"/>
                  <w:marRight w:val="0"/>
                  <w:marTop w:val="0"/>
                  <w:marBottom w:val="0"/>
                  <w:divBdr>
                    <w:top w:val="none" w:sz="0" w:space="0" w:color="auto"/>
                    <w:left w:val="none" w:sz="0" w:space="0" w:color="auto"/>
                    <w:bottom w:val="none" w:sz="0" w:space="0" w:color="auto"/>
                    <w:right w:val="none" w:sz="0" w:space="0" w:color="auto"/>
                  </w:divBdr>
                  <w:divsChild>
                    <w:div w:id="604846442">
                      <w:marLeft w:val="-2400"/>
                      <w:marRight w:val="-480"/>
                      <w:marTop w:val="0"/>
                      <w:marBottom w:val="0"/>
                      <w:divBdr>
                        <w:top w:val="none" w:sz="0" w:space="0" w:color="auto"/>
                        <w:left w:val="none" w:sz="0" w:space="0" w:color="auto"/>
                        <w:bottom w:val="none" w:sz="0" w:space="0" w:color="auto"/>
                        <w:right w:val="none" w:sz="0" w:space="0" w:color="auto"/>
                      </w:divBdr>
                    </w:div>
                    <w:div w:id="542793447">
                      <w:marLeft w:val="-2400"/>
                      <w:marRight w:val="-480"/>
                      <w:marTop w:val="0"/>
                      <w:marBottom w:val="0"/>
                      <w:divBdr>
                        <w:top w:val="none" w:sz="0" w:space="0" w:color="auto"/>
                        <w:left w:val="none" w:sz="0" w:space="0" w:color="auto"/>
                        <w:bottom w:val="none" w:sz="0" w:space="0" w:color="auto"/>
                        <w:right w:val="none" w:sz="0" w:space="0" w:color="auto"/>
                      </w:divBdr>
                    </w:div>
                    <w:div w:id="1852603232">
                      <w:marLeft w:val="-2400"/>
                      <w:marRight w:val="-480"/>
                      <w:marTop w:val="0"/>
                      <w:marBottom w:val="0"/>
                      <w:divBdr>
                        <w:top w:val="none" w:sz="0" w:space="0" w:color="auto"/>
                        <w:left w:val="none" w:sz="0" w:space="0" w:color="auto"/>
                        <w:bottom w:val="none" w:sz="0" w:space="0" w:color="auto"/>
                        <w:right w:val="none" w:sz="0" w:space="0" w:color="auto"/>
                      </w:divBdr>
                    </w:div>
                    <w:div w:id="1102383503">
                      <w:marLeft w:val="-2400"/>
                      <w:marRight w:val="-480"/>
                      <w:marTop w:val="0"/>
                      <w:marBottom w:val="0"/>
                      <w:divBdr>
                        <w:top w:val="none" w:sz="0" w:space="0" w:color="auto"/>
                        <w:left w:val="none" w:sz="0" w:space="0" w:color="auto"/>
                        <w:bottom w:val="none" w:sz="0" w:space="0" w:color="auto"/>
                        <w:right w:val="none" w:sz="0" w:space="0" w:color="auto"/>
                      </w:divBdr>
                    </w:div>
                    <w:div w:id="877200236">
                      <w:marLeft w:val="-2400"/>
                      <w:marRight w:val="-480"/>
                      <w:marTop w:val="0"/>
                      <w:marBottom w:val="0"/>
                      <w:divBdr>
                        <w:top w:val="none" w:sz="0" w:space="0" w:color="auto"/>
                        <w:left w:val="none" w:sz="0" w:space="0" w:color="auto"/>
                        <w:bottom w:val="none" w:sz="0" w:space="0" w:color="auto"/>
                        <w:right w:val="none" w:sz="0" w:space="0" w:color="auto"/>
                      </w:divBdr>
                    </w:div>
                    <w:div w:id="1195770165">
                      <w:marLeft w:val="-2400"/>
                      <w:marRight w:val="-480"/>
                      <w:marTop w:val="0"/>
                      <w:marBottom w:val="0"/>
                      <w:divBdr>
                        <w:top w:val="none" w:sz="0" w:space="0" w:color="auto"/>
                        <w:left w:val="none" w:sz="0" w:space="0" w:color="auto"/>
                        <w:bottom w:val="none" w:sz="0" w:space="0" w:color="auto"/>
                        <w:right w:val="none" w:sz="0" w:space="0" w:color="auto"/>
                      </w:divBdr>
                    </w:div>
                    <w:div w:id="1640069383">
                      <w:marLeft w:val="-2400"/>
                      <w:marRight w:val="-480"/>
                      <w:marTop w:val="0"/>
                      <w:marBottom w:val="0"/>
                      <w:divBdr>
                        <w:top w:val="none" w:sz="0" w:space="0" w:color="auto"/>
                        <w:left w:val="none" w:sz="0" w:space="0" w:color="auto"/>
                        <w:bottom w:val="none" w:sz="0" w:space="0" w:color="auto"/>
                        <w:right w:val="none" w:sz="0" w:space="0" w:color="auto"/>
                      </w:divBdr>
                    </w:div>
                    <w:div w:id="774714543">
                      <w:marLeft w:val="-2400"/>
                      <w:marRight w:val="-480"/>
                      <w:marTop w:val="0"/>
                      <w:marBottom w:val="0"/>
                      <w:divBdr>
                        <w:top w:val="none" w:sz="0" w:space="0" w:color="auto"/>
                        <w:left w:val="none" w:sz="0" w:space="0" w:color="auto"/>
                        <w:bottom w:val="none" w:sz="0" w:space="0" w:color="auto"/>
                        <w:right w:val="none" w:sz="0" w:space="0" w:color="auto"/>
                      </w:divBdr>
                    </w:div>
                    <w:div w:id="776750594">
                      <w:marLeft w:val="-2400"/>
                      <w:marRight w:val="-480"/>
                      <w:marTop w:val="0"/>
                      <w:marBottom w:val="0"/>
                      <w:divBdr>
                        <w:top w:val="none" w:sz="0" w:space="0" w:color="auto"/>
                        <w:left w:val="none" w:sz="0" w:space="0" w:color="auto"/>
                        <w:bottom w:val="none" w:sz="0" w:space="0" w:color="auto"/>
                        <w:right w:val="none" w:sz="0" w:space="0" w:color="auto"/>
                      </w:divBdr>
                    </w:div>
                    <w:div w:id="1431971888">
                      <w:marLeft w:val="-2400"/>
                      <w:marRight w:val="-480"/>
                      <w:marTop w:val="0"/>
                      <w:marBottom w:val="0"/>
                      <w:divBdr>
                        <w:top w:val="none" w:sz="0" w:space="0" w:color="auto"/>
                        <w:left w:val="none" w:sz="0" w:space="0" w:color="auto"/>
                        <w:bottom w:val="none" w:sz="0" w:space="0" w:color="auto"/>
                        <w:right w:val="none" w:sz="0" w:space="0" w:color="auto"/>
                      </w:divBdr>
                    </w:div>
                    <w:div w:id="1409034491">
                      <w:marLeft w:val="-2400"/>
                      <w:marRight w:val="-480"/>
                      <w:marTop w:val="0"/>
                      <w:marBottom w:val="0"/>
                      <w:divBdr>
                        <w:top w:val="none" w:sz="0" w:space="0" w:color="auto"/>
                        <w:left w:val="none" w:sz="0" w:space="0" w:color="auto"/>
                        <w:bottom w:val="none" w:sz="0" w:space="0" w:color="auto"/>
                        <w:right w:val="none" w:sz="0" w:space="0" w:color="auto"/>
                      </w:divBdr>
                    </w:div>
                    <w:div w:id="948512433">
                      <w:marLeft w:val="-2400"/>
                      <w:marRight w:val="-480"/>
                      <w:marTop w:val="0"/>
                      <w:marBottom w:val="0"/>
                      <w:divBdr>
                        <w:top w:val="none" w:sz="0" w:space="0" w:color="auto"/>
                        <w:left w:val="none" w:sz="0" w:space="0" w:color="auto"/>
                        <w:bottom w:val="none" w:sz="0" w:space="0" w:color="auto"/>
                        <w:right w:val="none" w:sz="0" w:space="0" w:color="auto"/>
                      </w:divBdr>
                    </w:div>
                    <w:div w:id="15147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0587">
          <w:marLeft w:val="-2400"/>
          <w:marRight w:val="-480"/>
          <w:marTop w:val="0"/>
          <w:marBottom w:val="0"/>
          <w:divBdr>
            <w:top w:val="none" w:sz="0" w:space="0" w:color="auto"/>
            <w:left w:val="none" w:sz="0" w:space="0" w:color="auto"/>
            <w:bottom w:val="none" w:sz="0" w:space="0" w:color="auto"/>
            <w:right w:val="none" w:sz="0" w:space="0" w:color="auto"/>
          </w:divBdr>
        </w:div>
        <w:div w:id="759135680">
          <w:marLeft w:val="-2400"/>
          <w:marRight w:val="-480"/>
          <w:marTop w:val="0"/>
          <w:marBottom w:val="0"/>
          <w:divBdr>
            <w:top w:val="none" w:sz="0" w:space="0" w:color="auto"/>
            <w:left w:val="none" w:sz="0" w:space="0" w:color="auto"/>
            <w:bottom w:val="none" w:sz="0" w:space="0" w:color="auto"/>
            <w:right w:val="none" w:sz="0" w:space="0" w:color="auto"/>
          </w:divBdr>
        </w:div>
        <w:div w:id="1590969638">
          <w:marLeft w:val="-2400"/>
          <w:marRight w:val="-480"/>
          <w:marTop w:val="0"/>
          <w:marBottom w:val="0"/>
          <w:divBdr>
            <w:top w:val="none" w:sz="0" w:space="0" w:color="auto"/>
            <w:left w:val="none" w:sz="0" w:space="0" w:color="auto"/>
            <w:bottom w:val="none" w:sz="0" w:space="0" w:color="auto"/>
            <w:right w:val="none" w:sz="0" w:space="0" w:color="auto"/>
          </w:divBdr>
        </w:div>
        <w:div w:id="1489010415">
          <w:marLeft w:val="-2400"/>
          <w:marRight w:val="-480"/>
          <w:marTop w:val="0"/>
          <w:marBottom w:val="0"/>
          <w:divBdr>
            <w:top w:val="none" w:sz="0" w:space="0" w:color="auto"/>
            <w:left w:val="none" w:sz="0" w:space="0" w:color="auto"/>
            <w:bottom w:val="none" w:sz="0" w:space="0" w:color="auto"/>
            <w:right w:val="none" w:sz="0" w:space="0" w:color="auto"/>
          </w:divBdr>
        </w:div>
        <w:div w:id="1253783024">
          <w:marLeft w:val="-2400"/>
          <w:marRight w:val="-480"/>
          <w:marTop w:val="0"/>
          <w:marBottom w:val="0"/>
          <w:divBdr>
            <w:top w:val="none" w:sz="0" w:space="0" w:color="auto"/>
            <w:left w:val="none" w:sz="0" w:space="0" w:color="auto"/>
            <w:bottom w:val="none" w:sz="0" w:space="0" w:color="auto"/>
            <w:right w:val="none" w:sz="0" w:space="0" w:color="auto"/>
          </w:divBdr>
        </w:div>
        <w:div w:id="1034312710">
          <w:marLeft w:val="-2400"/>
          <w:marRight w:val="-480"/>
          <w:marTop w:val="0"/>
          <w:marBottom w:val="0"/>
          <w:divBdr>
            <w:top w:val="none" w:sz="0" w:space="0" w:color="auto"/>
            <w:left w:val="none" w:sz="0" w:space="0" w:color="auto"/>
            <w:bottom w:val="none" w:sz="0" w:space="0" w:color="auto"/>
            <w:right w:val="none" w:sz="0" w:space="0" w:color="auto"/>
          </w:divBdr>
        </w:div>
        <w:div w:id="1870727661">
          <w:marLeft w:val="-2400"/>
          <w:marRight w:val="-480"/>
          <w:marTop w:val="0"/>
          <w:marBottom w:val="0"/>
          <w:divBdr>
            <w:top w:val="none" w:sz="0" w:space="0" w:color="auto"/>
            <w:left w:val="none" w:sz="0" w:space="0" w:color="auto"/>
            <w:bottom w:val="none" w:sz="0" w:space="0" w:color="auto"/>
            <w:right w:val="none" w:sz="0" w:space="0" w:color="auto"/>
          </w:divBdr>
        </w:div>
        <w:div w:id="1689017029">
          <w:marLeft w:val="-2400"/>
          <w:marRight w:val="-480"/>
          <w:marTop w:val="0"/>
          <w:marBottom w:val="0"/>
          <w:divBdr>
            <w:top w:val="none" w:sz="0" w:space="0" w:color="auto"/>
            <w:left w:val="none" w:sz="0" w:space="0" w:color="auto"/>
            <w:bottom w:val="none" w:sz="0" w:space="0" w:color="auto"/>
            <w:right w:val="none" w:sz="0" w:space="0" w:color="auto"/>
          </w:divBdr>
        </w:div>
      </w:divsChild>
    </w:div>
    <w:div w:id="1821538264">
      <w:bodyDiv w:val="1"/>
      <w:marLeft w:val="0"/>
      <w:marRight w:val="0"/>
      <w:marTop w:val="0"/>
      <w:marBottom w:val="0"/>
      <w:divBdr>
        <w:top w:val="none" w:sz="0" w:space="0" w:color="auto"/>
        <w:left w:val="none" w:sz="0" w:space="0" w:color="auto"/>
        <w:bottom w:val="none" w:sz="0" w:space="0" w:color="auto"/>
        <w:right w:val="none" w:sz="0" w:space="0" w:color="auto"/>
      </w:divBdr>
      <w:divsChild>
        <w:div w:id="2112704767">
          <w:marLeft w:val="547"/>
          <w:marRight w:val="0"/>
          <w:marTop w:val="0"/>
          <w:marBottom w:val="0"/>
          <w:divBdr>
            <w:top w:val="none" w:sz="0" w:space="0" w:color="auto"/>
            <w:left w:val="none" w:sz="0" w:space="0" w:color="auto"/>
            <w:bottom w:val="none" w:sz="0" w:space="0" w:color="auto"/>
            <w:right w:val="none" w:sz="0" w:space="0" w:color="auto"/>
          </w:divBdr>
        </w:div>
      </w:divsChild>
    </w:div>
    <w:div w:id="1932885400">
      <w:bodyDiv w:val="1"/>
      <w:marLeft w:val="0"/>
      <w:marRight w:val="0"/>
      <w:marTop w:val="0"/>
      <w:marBottom w:val="0"/>
      <w:divBdr>
        <w:top w:val="none" w:sz="0" w:space="0" w:color="auto"/>
        <w:left w:val="none" w:sz="0" w:space="0" w:color="auto"/>
        <w:bottom w:val="none" w:sz="0" w:space="0" w:color="auto"/>
        <w:right w:val="none" w:sz="0" w:space="0" w:color="auto"/>
      </w:divBdr>
      <w:divsChild>
        <w:div w:id="636683180">
          <w:marLeft w:val="1397"/>
          <w:marRight w:val="0"/>
          <w:marTop w:val="200"/>
          <w:marBottom w:val="0"/>
          <w:divBdr>
            <w:top w:val="none" w:sz="0" w:space="0" w:color="auto"/>
            <w:left w:val="none" w:sz="0" w:space="0" w:color="auto"/>
            <w:bottom w:val="none" w:sz="0" w:space="0" w:color="auto"/>
            <w:right w:val="none" w:sz="0" w:space="0" w:color="auto"/>
          </w:divBdr>
        </w:div>
      </w:divsChild>
    </w:div>
    <w:div w:id="1992364593">
      <w:bodyDiv w:val="1"/>
      <w:marLeft w:val="0"/>
      <w:marRight w:val="0"/>
      <w:marTop w:val="0"/>
      <w:marBottom w:val="0"/>
      <w:divBdr>
        <w:top w:val="none" w:sz="0" w:space="0" w:color="auto"/>
        <w:left w:val="none" w:sz="0" w:space="0" w:color="auto"/>
        <w:bottom w:val="none" w:sz="0" w:space="0" w:color="auto"/>
        <w:right w:val="none" w:sz="0" w:space="0" w:color="auto"/>
      </w:divBdr>
      <w:divsChild>
        <w:div w:id="1459107557">
          <w:marLeft w:val="1800"/>
          <w:marRight w:val="0"/>
          <w:marTop w:val="200"/>
          <w:marBottom w:val="0"/>
          <w:divBdr>
            <w:top w:val="none" w:sz="0" w:space="0" w:color="auto"/>
            <w:left w:val="none" w:sz="0" w:space="0" w:color="auto"/>
            <w:bottom w:val="none" w:sz="0" w:space="0" w:color="auto"/>
            <w:right w:val="none" w:sz="0" w:space="0" w:color="auto"/>
          </w:divBdr>
        </w:div>
        <w:div w:id="503975203">
          <w:marLeft w:val="1800"/>
          <w:marRight w:val="0"/>
          <w:marTop w:val="200"/>
          <w:marBottom w:val="0"/>
          <w:divBdr>
            <w:top w:val="none" w:sz="0" w:space="0" w:color="auto"/>
            <w:left w:val="none" w:sz="0" w:space="0" w:color="auto"/>
            <w:bottom w:val="none" w:sz="0" w:space="0" w:color="auto"/>
            <w:right w:val="none" w:sz="0" w:space="0" w:color="auto"/>
          </w:divBdr>
        </w:div>
        <w:div w:id="360591147">
          <w:marLeft w:val="1800"/>
          <w:marRight w:val="0"/>
          <w:marTop w:val="200"/>
          <w:marBottom w:val="0"/>
          <w:divBdr>
            <w:top w:val="none" w:sz="0" w:space="0" w:color="auto"/>
            <w:left w:val="none" w:sz="0" w:space="0" w:color="auto"/>
            <w:bottom w:val="none" w:sz="0" w:space="0" w:color="auto"/>
            <w:right w:val="none" w:sz="0" w:space="0" w:color="auto"/>
          </w:divBdr>
        </w:div>
        <w:div w:id="298537394">
          <w:marLeft w:val="1800"/>
          <w:marRight w:val="0"/>
          <w:marTop w:val="200"/>
          <w:marBottom w:val="0"/>
          <w:divBdr>
            <w:top w:val="none" w:sz="0" w:space="0" w:color="auto"/>
            <w:left w:val="none" w:sz="0" w:space="0" w:color="auto"/>
            <w:bottom w:val="none" w:sz="0" w:space="0" w:color="auto"/>
            <w:right w:val="none" w:sz="0" w:space="0" w:color="auto"/>
          </w:divBdr>
        </w:div>
        <w:div w:id="1521121965">
          <w:marLeft w:val="180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08341-77B0-4F3A-8E7C-BD5C9C27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3583</Words>
  <Characters>22575</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Niederschrift</vt:lpstr>
    </vt:vector>
  </TitlesOfParts>
  <Company>VG Bernkastel-Kues</Company>
  <LinksUpToDate>false</LinksUpToDate>
  <CharactersWithSpaces>26106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Niederschrift</dc:title>
  <dc:creator>Stefan Gippert</dc:creator>
  <cp:lastModifiedBy>user</cp:lastModifiedBy>
  <cp:revision>2</cp:revision>
  <cp:lastPrinted>2023-05-03T06:51:00Z</cp:lastPrinted>
  <dcterms:created xsi:type="dcterms:W3CDTF">2023-10-16T07:42:00Z</dcterms:created>
  <dcterms:modified xsi:type="dcterms:W3CDTF">2023-10-16T07:42:00Z</dcterms:modified>
</cp:coreProperties>
</file>