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FB370" w14:textId="4D895669" w:rsidR="00EE7DD5" w:rsidRPr="0075675A" w:rsidRDefault="0075675A" w:rsidP="0075675A">
      <w:pPr>
        <w:jc w:val="both"/>
        <w:rPr>
          <w:rFonts w:ascii="Arial" w:hAnsi="Arial"/>
          <w:b/>
          <w:bCs/>
          <w:color w:val="000000"/>
          <w:kern w:val="20"/>
          <w:sz w:val="24"/>
        </w:rPr>
      </w:pPr>
      <w:r w:rsidRPr="0075675A">
        <w:rPr>
          <w:rFonts w:ascii="Arial" w:hAnsi="Arial"/>
          <w:b/>
          <w:bCs/>
          <w:color w:val="000000"/>
          <w:kern w:val="20"/>
          <w:sz w:val="24"/>
        </w:rPr>
        <w:t>Aus der</w:t>
      </w:r>
      <w:r w:rsidRPr="0075675A">
        <w:rPr>
          <w:rFonts w:ascii="Arial" w:hAnsi="Arial"/>
          <w:b/>
          <w:bCs/>
          <w:color w:val="000000"/>
          <w:spacing w:val="80"/>
          <w:kern w:val="20"/>
          <w:sz w:val="40"/>
        </w:rPr>
        <w:t xml:space="preserve"> </w:t>
      </w:r>
      <w:r w:rsidR="00E458CC" w:rsidRPr="0075675A">
        <w:rPr>
          <w:rFonts w:ascii="Arial" w:hAnsi="Arial"/>
          <w:b/>
          <w:bCs/>
          <w:color w:val="000000"/>
          <w:kern w:val="20"/>
          <w:sz w:val="24"/>
        </w:rPr>
        <w:t>Sitzung des Gemeinderates</w:t>
      </w:r>
      <w:r w:rsidRPr="0075675A">
        <w:rPr>
          <w:rFonts w:ascii="Arial" w:hAnsi="Arial"/>
          <w:b/>
          <w:bCs/>
          <w:color w:val="000000"/>
          <w:kern w:val="20"/>
          <w:sz w:val="24"/>
        </w:rPr>
        <w:t xml:space="preserve"> vom </w:t>
      </w:r>
      <w:r w:rsidR="00E458CC" w:rsidRPr="0075675A">
        <w:rPr>
          <w:rFonts w:ascii="Arial" w:hAnsi="Arial"/>
          <w:b/>
          <w:bCs/>
          <w:color w:val="000000"/>
          <w:kern w:val="20"/>
          <w:sz w:val="24"/>
        </w:rPr>
        <w:t>1</w:t>
      </w:r>
      <w:r w:rsidR="000E1054" w:rsidRPr="0075675A">
        <w:rPr>
          <w:rFonts w:ascii="Arial" w:hAnsi="Arial"/>
          <w:b/>
          <w:bCs/>
          <w:color w:val="000000"/>
          <w:kern w:val="20"/>
          <w:sz w:val="24"/>
        </w:rPr>
        <w:t>2</w:t>
      </w:r>
      <w:r w:rsidR="00E458CC" w:rsidRPr="0075675A">
        <w:rPr>
          <w:rFonts w:ascii="Arial" w:hAnsi="Arial"/>
          <w:b/>
          <w:bCs/>
          <w:color w:val="000000"/>
          <w:kern w:val="20"/>
          <w:sz w:val="24"/>
        </w:rPr>
        <w:t xml:space="preserve">. </w:t>
      </w:r>
      <w:r w:rsidR="000E1054" w:rsidRPr="0075675A">
        <w:rPr>
          <w:rFonts w:ascii="Arial" w:hAnsi="Arial"/>
          <w:b/>
          <w:bCs/>
          <w:color w:val="000000"/>
          <w:kern w:val="20"/>
          <w:sz w:val="24"/>
        </w:rPr>
        <w:t>Januar</w:t>
      </w:r>
      <w:r w:rsidR="00CC5348" w:rsidRPr="0075675A">
        <w:rPr>
          <w:rFonts w:ascii="Arial" w:hAnsi="Arial"/>
          <w:b/>
          <w:bCs/>
          <w:color w:val="000000"/>
          <w:kern w:val="20"/>
          <w:sz w:val="24"/>
        </w:rPr>
        <w:t xml:space="preserve"> 202</w:t>
      </w:r>
      <w:r w:rsidR="000E1054" w:rsidRPr="0075675A">
        <w:rPr>
          <w:rFonts w:ascii="Arial" w:hAnsi="Arial"/>
          <w:b/>
          <w:bCs/>
          <w:color w:val="000000"/>
          <w:kern w:val="20"/>
          <w:sz w:val="24"/>
        </w:rPr>
        <w:t>3</w:t>
      </w:r>
    </w:p>
    <w:p w14:paraId="28C4CFF0" w14:textId="77777777" w:rsidR="0075675A" w:rsidRDefault="0075675A" w:rsidP="0075675A">
      <w:pPr>
        <w:jc w:val="both"/>
        <w:rPr>
          <w:rFonts w:ascii="Arial" w:hAnsi="Arial"/>
          <w:color w:val="000000"/>
          <w:kern w:val="20"/>
          <w:sz w:val="24"/>
        </w:rPr>
      </w:pPr>
    </w:p>
    <w:p w14:paraId="1E63A329" w14:textId="175B2FA6" w:rsidR="00C869BF" w:rsidRPr="00C869BF" w:rsidRDefault="005A351F" w:rsidP="0075675A">
      <w:pPr>
        <w:ind w:left="567" w:hanging="567"/>
        <w:rPr>
          <w:rFonts w:ascii="Arial" w:hAnsi="Arial"/>
          <w:b/>
          <w:color w:val="000000"/>
          <w:kern w:val="20"/>
          <w:sz w:val="24"/>
        </w:rPr>
      </w:pPr>
      <w:r w:rsidRPr="005A351F">
        <w:rPr>
          <w:rFonts w:ascii="Arial" w:hAnsi="Arial"/>
          <w:b/>
          <w:color w:val="000000"/>
          <w:kern w:val="20"/>
          <w:sz w:val="24"/>
        </w:rPr>
        <w:t>Einwohnerfragestunde</w:t>
      </w:r>
    </w:p>
    <w:p w14:paraId="6F771CB4" w14:textId="77777777" w:rsidR="00055A28" w:rsidRDefault="00515133" w:rsidP="0075675A">
      <w:pPr>
        <w:jc w:val="both"/>
        <w:rPr>
          <w:rFonts w:ascii="Arial" w:hAnsi="Arial" w:cs="Arial"/>
          <w:kern w:val="24"/>
          <w:sz w:val="24"/>
        </w:rPr>
      </w:pPr>
      <w:r>
        <w:rPr>
          <w:rFonts w:ascii="Arial" w:hAnsi="Arial" w:cs="Arial"/>
          <w:kern w:val="24"/>
          <w:sz w:val="24"/>
        </w:rPr>
        <w:t>Zu diesem Tagesordnungspunkt waren keine Zuhörer anwesend.</w:t>
      </w:r>
    </w:p>
    <w:p w14:paraId="47952A2A" w14:textId="77777777" w:rsidR="006F5029" w:rsidRDefault="006F5029" w:rsidP="0075675A">
      <w:pPr>
        <w:rPr>
          <w:rFonts w:ascii="Arial" w:hAnsi="Arial" w:cs="Arial"/>
          <w:kern w:val="24"/>
          <w:sz w:val="24"/>
        </w:rPr>
      </w:pPr>
    </w:p>
    <w:p w14:paraId="668B7960" w14:textId="30EF5644" w:rsidR="003F40C4" w:rsidRPr="00C869BF" w:rsidRDefault="003F40C4" w:rsidP="0075675A">
      <w:pPr>
        <w:rPr>
          <w:rFonts w:ascii="Arial" w:hAnsi="Arial"/>
          <w:b/>
          <w:color w:val="000000"/>
          <w:kern w:val="20"/>
          <w:sz w:val="24"/>
        </w:rPr>
      </w:pPr>
      <w:r w:rsidRPr="003911FF">
        <w:rPr>
          <w:rFonts w:ascii="Arial" w:hAnsi="Arial"/>
          <w:b/>
          <w:color w:val="000000"/>
          <w:kern w:val="20"/>
          <w:sz w:val="24"/>
        </w:rPr>
        <w:t>Beratung und Beschlussfassung über das Förderprogramm „Klimaangepasstes Waldmanagement“</w:t>
      </w:r>
    </w:p>
    <w:p w14:paraId="0FBC33E4" w14:textId="77777777" w:rsidR="003F40C4" w:rsidRPr="003F40C4" w:rsidRDefault="003F40C4" w:rsidP="0075675A">
      <w:pPr>
        <w:jc w:val="both"/>
        <w:rPr>
          <w:rFonts w:ascii="Arial" w:hAnsi="Arial" w:cs="Arial"/>
          <w:kern w:val="24"/>
          <w:sz w:val="24"/>
        </w:rPr>
      </w:pPr>
      <w:r w:rsidRPr="003F40C4">
        <w:rPr>
          <w:rFonts w:ascii="Arial" w:hAnsi="Arial" w:cs="Arial"/>
          <w:kern w:val="24"/>
          <w:sz w:val="24"/>
        </w:rPr>
        <w:t xml:space="preserve">Seit dem 12.11.2022 wurde das Förderprogramm „Klimaangepasstes Waldmanagement“ des Bundes gestartet. Für das Jahr 2022 sollen 200 Millionen Euro ausgeschüttet werden. Insgesamt stehen, bis zum Jahr 2026, 900 Millionen Euro bereit. </w:t>
      </w:r>
    </w:p>
    <w:p w14:paraId="421F6767" w14:textId="22B5F897" w:rsidR="003F40C4" w:rsidRPr="003F40C4" w:rsidRDefault="003F40C4" w:rsidP="0075675A">
      <w:pPr>
        <w:jc w:val="both"/>
        <w:rPr>
          <w:rFonts w:ascii="Arial" w:hAnsi="Arial" w:cs="Arial"/>
          <w:kern w:val="24"/>
          <w:sz w:val="24"/>
        </w:rPr>
      </w:pPr>
      <w:r w:rsidRPr="003F40C4">
        <w:rPr>
          <w:rFonts w:ascii="Arial" w:hAnsi="Arial" w:cs="Arial"/>
          <w:kern w:val="24"/>
          <w:sz w:val="24"/>
        </w:rPr>
        <w:t>Waldbesitzende welche die Einhaltung von 12 Förderkriterien beschließen, können mit einer Fördersumme von bis zu 100 € je Jahr und Hektar Forstbetriebsfläche bedacht werden. Die Bagatellgrenze liegt bei einem Hektar.</w:t>
      </w:r>
    </w:p>
    <w:p w14:paraId="49CEAF63" w14:textId="77777777" w:rsidR="003F40C4" w:rsidRPr="003F40C4" w:rsidRDefault="003F40C4" w:rsidP="0075675A">
      <w:pPr>
        <w:jc w:val="both"/>
        <w:rPr>
          <w:rFonts w:ascii="Arial" w:hAnsi="Arial" w:cs="Arial"/>
          <w:kern w:val="24"/>
          <w:sz w:val="24"/>
        </w:rPr>
      </w:pPr>
      <w:r w:rsidRPr="003F40C4">
        <w:rPr>
          <w:rFonts w:ascii="Arial" w:hAnsi="Arial" w:cs="Arial"/>
          <w:kern w:val="24"/>
          <w:sz w:val="24"/>
        </w:rPr>
        <w:t xml:space="preserve">Die 12 Förderkriterien gehen über die durch die Zertifizierungssysteme PEFC und FSC gesetzten Standards hinaus und haben Auswirkungen auf die Waldbewirtschaftung mit einem Verpflichtungszeitraum von 10 bzw. 20 Jahren. </w:t>
      </w:r>
    </w:p>
    <w:p w14:paraId="2B91EBCD" w14:textId="2894771B" w:rsidR="003F40C4" w:rsidRDefault="003F40C4" w:rsidP="0075675A">
      <w:pPr>
        <w:jc w:val="both"/>
        <w:rPr>
          <w:rFonts w:ascii="Arial" w:hAnsi="Arial" w:cs="Arial"/>
          <w:kern w:val="24"/>
          <w:sz w:val="24"/>
        </w:rPr>
      </w:pPr>
      <w:r w:rsidRPr="003F40C4">
        <w:rPr>
          <w:rFonts w:ascii="Arial" w:hAnsi="Arial" w:cs="Arial"/>
          <w:kern w:val="24"/>
          <w:sz w:val="24"/>
        </w:rPr>
        <w:t>Für Waldbesitzende mit zuwendungsfähigen Waldflächen von unter 100 ha besteht die Möglichkeit lediglich die Kriterien 1-11 umzusetzen, dadurch reduziert sich die Fördersumme aus 85 € je Jahr und ha. Das 12. Kriterium Nutzungsverzicht auf 5% der Waldfläche für 20 Jahre ist für förderfähigen Waldbesitz größer als 100 ha verpflichtend</w:t>
      </w:r>
      <w:r w:rsidR="0027421D">
        <w:rPr>
          <w:rFonts w:ascii="Arial" w:hAnsi="Arial" w:cs="Arial"/>
          <w:kern w:val="24"/>
          <w:sz w:val="24"/>
        </w:rPr>
        <w:t xml:space="preserve">. </w:t>
      </w:r>
      <w:r w:rsidRPr="003F40C4">
        <w:rPr>
          <w:rFonts w:ascii="Arial" w:hAnsi="Arial" w:cs="Arial"/>
          <w:kern w:val="24"/>
          <w:sz w:val="24"/>
        </w:rPr>
        <w:t xml:space="preserve">Die Kontrolle erfolgt über ein Audit durch FSC bzw. PEFC. Bei einer Zertifizierung nach PEFC werden für die Überprüfung 3 € je ha, über ein Zusatzmodul zur eigentlichen Zertifizierung, abgerechnet. Innerhalb eines Jahres muss der Nachweis der Umsetzung erfolgt sein. </w:t>
      </w:r>
    </w:p>
    <w:p w14:paraId="180FF3B6" w14:textId="77777777" w:rsidR="00EF0E88" w:rsidRDefault="00EF0E88" w:rsidP="0075675A">
      <w:pPr>
        <w:jc w:val="both"/>
        <w:rPr>
          <w:rFonts w:ascii="Arial" w:hAnsi="Arial" w:cs="Arial"/>
          <w:kern w:val="24"/>
          <w:sz w:val="24"/>
        </w:rPr>
      </w:pPr>
    </w:p>
    <w:p w14:paraId="37055799" w14:textId="77777777" w:rsidR="00EF0E88" w:rsidRPr="003F40C4" w:rsidRDefault="00EF0E88" w:rsidP="0075675A">
      <w:pPr>
        <w:jc w:val="both"/>
        <w:rPr>
          <w:rFonts w:ascii="Arial" w:hAnsi="Arial" w:cs="Arial"/>
          <w:kern w:val="24"/>
          <w:sz w:val="24"/>
        </w:rPr>
      </w:pPr>
      <w:r>
        <w:rPr>
          <w:rFonts w:ascii="Arial" w:hAnsi="Arial" w:cs="Arial"/>
          <w:kern w:val="24"/>
          <w:sz w:val="24"/>
        </w:rPr>
        <w:t xml:space="preserve">Während der Vorstellung der Kriterien des Förderprogramms durch den Revierförster Martin Hermanns wurde die Idee vorgebracht, bei der </w:t>
      </w:r>
      <w:r w:rsidR="00A270C1">
        <w:rPr>
          <w:rFonts w:ascii="Arial" w:hAnsi="Arial" w:cs="Arial"/>
          <w:kern w:val="24"/>
          <w:sz w:val="24"/>
        </w:rPr>
        <w:t>Aufforstung</w:t>
      </w:r>
      <w:r>
        <w:rPr>
          <w:rFonts w:ascii="Arial" w:hAnsi="Arial" w:cs="Arial"/>
          <w:kern w:val="24"/>
          <w:sz w:val="24"/>
        </w:rPr>
        <w:t xml:space="preserve"> die Kinder und Jugendlichen aus der Ortsgemeinde Maring</w:t>
      </w:r>
      <w:r>
        <w:rPr>
          <w:rFonts w:ascii="Arial" w:hAnsi="Arial" w:cs="Arial"/>
          <w:kern w:val="24"/>
          <w:sz w:val="24"/>
        </w:rPr>
        <w:noBreakHyphen/>
        <w:t>Noviand zu beteiligen. Nähere Informationen zu der Aktion sollen in einem Aufruf im Mitteilungsblatt folgen.</w:t>
      </w:r>
    </w:p>
    <w:p w14:paraId="62FE5130" w14:textId="77777777" w:rsidR="003F40C4" w:rsidRPr="003F40C4" w:rsidRDefault="003F40C4" w:rsidP="0075675A">
      <w:pPr>
        <w:jc w:val="both"/>
        <w:rPr>
          <w:rFonts w:ascii="Arial" w:hAnsi="Arial" w:cs="Arial"/>
          <w:kern w:val="24"/>
          <w:sz w:val="24"/>
        </w:rPr>
      </w:pPr>
    </w:p>
    <w:p w14:paraId="517D78A7" w14:textId="77777777" w:rsidR="003F40C4" w:rsidRPr="003F40C4" w:rsidRDefault="003F40C4" w:rsidP="0075675A">
      <w:pPr>
        <w:jc w:val="both"/>
        <w:rPr>
          <w:rFonts w:ascii="Arial" w:hAnsi="Arial" w:cs="Arial"/>
          <w:kern w:val="24"/>
          <w:sz w:val="24"/>
        </w:rPr>
      </w:pPr>
      <w:r w:rsidRPr="003F40C4">
        <w:rPr>
          <w:rFonts w:ascii="Arial" w:hAnsi="Arial" w:cs="Arial"/>
          <w:kern w:val="24"/>
          <w:sz w:val="24"/>
        </w:rPr>
        <w:t>Die Ortsgemeinde beschloss, nach umfassender Beratung durch Revierförster Hermanns, die Umsetzung der Kriterien des Förderprogramms „Klimaangepasstes Waldmanagement“ des Bundes, um die Chance auf Zuwendungen aus dem Förderprogramm zu erhalten. Die Umsetzung der Kriterien erfolgt im Rahmen der Beförsterung.</w:t>
      </w:r>
    </w:p>
    <w:p w14:paraId="558A6CD1" w14:textId="77777777" w:rsidR="003F40C4" w:rsidRPr="003F40C4" w:rsidRDefault="003F40C4" w:rsidP="0075675A">
      <w:pPr>
        <w:jc w:val="both"/>
        <w:rPr>
          <w:rFonts w:ascii="Arial" w:hAnsi="Arial" w:cs="Arial"/>
          <w:kern w:val="24"/>
          <w:sz w:val="24"/>
        </w:rPr>
      </w:pPr>
    </w:p>
    <w:p w14:paraId="18AC4683" w14:textId="77777777" w:rsidR="003F40C4" w:rsidRPr="00B814FF" w:rsidRDefault="003F40C4" w:rsidP="0075675A">
      <w:pPr>
        <w:jc w:val="both"/>
        <w:rPr>
          <w:rFonts w:ascii="Arial" w:hAnsi="Arial" w:cs="Arial"/>
          <w:kern w:val="24"/>
          <w:sz w:val="24"/>
        </w:rPr>
      </w:pPr>
      <w:r w:rsidRPr="003F40C4">
        <w:rPr>
          <w:rFonts w:ascii="Arial" w:hAnsi="Arial" w:cs="Arial"/>
          <w:kern w:val="24"/>
          <w:sz w:val="24"/>
        </w:rPr>
        <w:t>Ortsbürgermeister Klaus Becker bedankte sich bei Revierförster Hermanns für die gute Zusammenarbeit in den vergangenen Jahren und für die Vorstellung der Sachverhalte.</w:t>
      </w:r>
    </w:p>
    <w:p w14:paraId="2419C145" w14:textId="77777777" w:rsidR="007D05FD" w:rsidRDefault="007D05FD" w:rsidP="0075675A">
      <w:pPr>
        <w:jc w:val="both"/>
        <w:rPr>
          <w:rFonts w:ascii="Arial" w:hAnsi="Arial" w:cs="Arial"/>
          <w:b/>
          <w:kern w:val="24"/>
          <w:sz w:val="24"/>
        </w:rPr>
      </w:pPr>
    </w:p>
    <w:p w14:paraId="36BF25AD" w14:textId="77777777" w:rsidR="0027421D" w:rsidRDefault="0027421D" w:rsidP="0027421D">
      <w:pPr>
        <w:rPr>
          <w:rFonts w:ascii="Arial" w:hAnsi="Arial"/>
          <w:b/>
          <w:color w:val="000000"/>
          <w:kern w:val="20"/>
          <w:sz w:val="24"/>
        </w:rPr>
      </w:pPr>
    </w:p>
    <w:p w14:paraId="0B1837F4" w14:textId="6DB0E7F2" w:rsidR="007D05FD" w:rsidRPr="00C869BF" w:rsidRDefault="003911FF" w:rsidP="0027421D">
      <w:pPr>
        <w:rPr>
          <w:rFonts w:ascii="Arial" w:hAnsi="Arial"/>
          <w:b/>
          <w:color w:val="000000"/>
          <w:kern w:val="20"/>
          <w:sz w:val="24"/>
        </w:rPr>
      </w:pPr>
      <w:r w:rsidRPr="003911FF">
        <w:rPr>
          <w:rFonts w:ascii="Arial" w:hAnsi="Arial"/>
          <w:b/>
          <w:color w:val="000000"/>
          <w:kern w:val="20"/>
          <w:sz w:val="24"/>
        </w:rPr>
        <w:t>Information über das geplante Interkommunale Gewerbegebiet der Verbandsgemeinde in Maring-Noviand</w:t>
      </w:r>
    </w:p>
    <w:p w14:paraId="3B2754D9" w14:textId="77777777" w:rsidR="00782F16" w:rsidRDefault="006F5029" w:rsidP="0075675A">
      <w:pPr>
        <w:jc w:val="both"/>
        <w:rPr>
          <w:rFonts w:ascii="Arial" w:hAnsi="Arial" w:cs="Arial"/>
          <w:kern w:val="24"/>
          <w:sz w:val="24"/>
        </w:rPr>
      </w:pPr>
      <w:r>
        <w:rPr>
          <w:rFonts w:ascii="Arial" w:hAnsi="Arial" w:cs="Arial"/>
          <w:kern w:val="24"/>
          <w:sz w:val="24"/>
        </w:rPr>
        <w:t xml:space="preserve">Ortsbürgermeister Klaus Becker teilte dem Gemeinderat mit, dass sich die Arbeitsgemeinschaft Interkommunales Gewerbegebiet Maring-Noviand am 25.11.2022 in Bernkastel-Kues zu einer Besprechung </w:t>
      </w:r>
      <w:r w:rsidR="00415C9B">
        <w:rPr>
          <w:rFonts w:ascii="Arial" w:hAnsi="Arial" w:cs="Arial"/>
          <w:kern w:val="24"/>
          <w:sz w:val="24"/>
        </w:rPr>
        <w:t>getroffen hat</w:t>
      </w:r>
      <w:r>
        <w:rPr>
          <w:rFonts w:ascii="Arial" w:hAnsi="Arial" w:cs="Arial"/>
          <w:kern w:val="24"/>
          <w:sz w:val="24"/>
        </w:rPr>
        <w:t>.</w:t>
      </w:r>
      <w:r w:rsidR="00415C9B">
        <w:rPr>
          <w:rFonts w:ascii="Arial" w:hAnsi="Arial" w:cs="Arial"/>
          <w:kern w:val="24"/>
          <w:sz w:val="24"/>
        </w:rPr>
        <w:t xml:space="preserve"> Die Vorbereitungen zur </w:t>
      </w:r>
      <w:r w:rsidR="0052634D">
        <w:rPr>
          <w:rFonts w:ascii="Arial" w:hAnsi="Arial" w:cs="Arial"/>
          <w:kern w:val="24"/>
          <w:sz w:val="24"/>
        </w:rPr>
        <w:t xml:space="preserve">separaten </w:t>
      </w:r>
      <w:r w:rsidR="00415C9B">
        <w:rPr>
          <w:rFonts w:ascii="Arial" w:hAnsi="Arial" w:cs="Arial"/>
          <w:kern w:val="24"/>
          <w:sz w:val="24"/>
        </w:rPr>
        <w:t xml:space="preserve">Fortschreibung des Flächennutzungsplanes für das geplante Interkommunale Gewerbegebiet laufen. </w:t>
      </w:r>
      <w:r w:rsidR="00A270C1">
        <w:rPr>
          <w:rFonts w:ascii="Arial" w:hAnsi="Arial" w:cs="Arial"/>
          <w:kern w:val="24"/>
          <w:sz w:val="24"/>
        </w:rPr>
        <w:t>In dieser Arbeitskreissitzung wurde mitgeteilt, dass die</w:t>
      </w:r>
      <w:r w:rsidR="00415C9B">
        <w:rPr>
          <w:rFonts w:ascii="Arial" w:hAnsi="Arial" w:cs="Arial"/>
          <w:kern w:val="24"/>
          <w:sz w:val="24"/>
        </w:rPr>
        <w:t xml:space="preserve"> </w:t>
      </w:r>
      <w:r w:rsidR="00A270C1">
        <w:rPr>
          <w:rFonts w:ascii="Arial" w:hAnsi="Arial" w:cs="Arial"/>
          <w:kern w:val="24"/>
          <w:sz w:val="24"/>
        </w:rPr>
        <w:t xml:space="preserve">Ausweisung von </w:t>
      </w:r>
      <w:r w:rsidR="00A270C1" w:rsidRPr="00A270C1">
        <w:rPr>
          <w:rFonts w:ascii="Arial" w:hAnsi="Arial" w:cs="Arial"/>
          <w:kern w:val="24"/>
          <w:sz w:val="24"/>
        </w:rPr>
        <w:t>gewerbliche</w:t>
      </w:r>
      <w:r w:rsidR="00A270C1">
        <w:rPr>
          <w:rFonts w:ascii="Arial" w:hAnsi="Arial" w:cs="Arial"/>
          <w:kern w:val="24"/>
          <w:sz w:val="24"/>
        </w:rPr>
        <w:t>n</w:t>
      </w:r>
      <w:r w:rsidR="00A270C1" w:rsidRPr="00A270C1">
        <w:rPr>
          <w:rFonts w:ascii="Arial" w:hAnsi="Arial" w:cs="Arial"/>
          <w:kern w:val="24"/>
          <w:sz w:val="24"/>
        </w:rPr>
        <w:t xml:space="preserve"> Bauflächen </w:t>
      </w:r>
      <w:r w:rsidR="00A270C1">
        <w:rPr>
          <w:rFonts w:ascii="Arial" w:hAnsi="Arial" w:cs="Arial"/>
          <w:kern w:val="24"/>
          <w:sz w:val="24"/>
        </w:rPr>
        <w:t xml:space="preserve">im Flächennutzungsplan („G-Funktion“) </w:t>
      </w:r>
      <w:r w:rsidR="00415C9B">
        <w:rPr>
          <w:rFonts w:ascii="Arial" w:hAnsi="Arial" w:cs="Arial"/>
          <w:kern w:val="24"/>
          <w:sz w:val="24"/>
        </w:rPr>
        <w:t>aufgrund der Arbeitsgemeinschaft mit der Stadt Bernkastel-Kues nicht mehr erforderlich</w:t>
      </w:r>
      <w:r w:rsidR="00A270C1">
        <w:rPr>
          <w:rFonts w:ascii="Arial" w:hAnsi="Arial" w:cs="Arial"/>
          <w:kern w:val="24"/>
          <w:sz w:val="24"/>
        </w:rPr>
        <w:t xml:space="preserve"> sei</w:t>
      </w:r>
      <w:r w:rsidR="00415C9B">
        <w:rPr>
          <w:rFonts w:ascii="Arial" w:hAnsi="Arial" w:cs="Arial"/>
          <w:kern w:val="24"/>
          <w:sz w:val="24"/>
        </w:rPr>
        <w:t xml:space="preserve">. </w:t>
      </w:r>
      <w:r w:rsidR="008544D7">
        <w:rPr>
          <w:rFonts w:ascii="Arial" w:hAnsi="Arial" w:cs="Arial"/>
          <w:kern w:val="24"/>
          <w:sz w:val="24"/>
        </w:rPr>
        <w:t>Die Verwaltung wird um</w:t>
      </w:r>
      <w:r w:rsidR="005642B5">
        <w:rPr>
          <w:rFonts w:ascii="Arial" w:hAnsi="Arial" w:cs="Arial"/>
          <w:kern w:val="24"/>
          <w:sz w:val="24"/>
        </w:rPr>
        <w:t xml:space="preserve"> plausible</w:t>
      </w:r>
      <w:r w:rsidR="008544D7">
        <w:rPr>
          <w:rFonts w:ascii="Arial" w:hAnsi="Arial" w:cs="Arial"/>
          <w:kern w:val="24"/>
          <w:sz w:val="24"/>
        </w:rPr>
        <w:t xml:space="preserve"> Erklärung gebeten.</w:t>
      </w:r>
    </w:p>
    <w:p w14:paraId="6EEECE10" w14:textId="77777777" w:rsidR="004A7378" w:rsidRDefault="004A7378" w:rsidP="0075675A">
      <w:pPr>
        <w:jc w:val="both"/>
        <w:rPr>
          <w:rFonts w:ascii="Arial" w:hAnsi="Arial" w:cs="Arial"/>
          <w:kern w:val="24"/>
          <w:sz w:val="24"/>
        </w:rPr>
      </w:pPr>
    </w:p>
    <w:p w14:paraId="5A6435B8" w14:textId="77777777" w:rsidR="00415C9B" w:rsidRDefault="00782F16" w:rsidP="0075675A">
      <w:pPr>
        <w:jc w:val="both"/>
        <w:rPr>
          <w:rFonts w:ascii="Arial" w:hAnsi="Arial" w:cs="Arial"/>
          <w:kern w:val="24"/>
          <w:sz w:val="24"/>
        </w:rPr>
      </w:pPr>
      <w:r>
        <w:rPr>
          <w:rFonts w:ascii="Arial" w:hAnsi="Arial" w:cs="Arial"/>
          <w:kern w:val="24"/>
          <w:sz w:val="24"/>
        </w:rPr>
        <w:t xml:space="preserve">Das Planungsbüro </w:t>
      </w:r>
      <w:proofErr w:type="spellStart"/>
      <w:r>
        <w:rPr>
          <w:rFonts w:ascii="Arial" w:hAnsi="Arial" w:cs="Arial"/>
          <w:kern w:val="24"/>
          <w:sz w:val="24"/>
        </w:rPr>
        <w:t>BGHplan</w:t>
      </w:r>
      <w:proofErr w:type="spellEnd"/>
      <w:r>
        <w:rPr>
          <w:rFonts w:ascii="Arial" w:hAnsi="Arial" w:cs="Arial"/>
          <w:kern w:val="24"/>
          <w:sz w:val="24"/>
        </w:rPr>
        <w:t xml:space="preserve"> aus Trier wurde mit der Erstellung eines Entwurfs </w:t>
      </w:r>
      <w:r w:rsidR="004A176B">
        <w:rPr>
          <w:rFonts w:ascii="Arial" w:hAnsi="Arial" w:cs="Arial"/>
          <w:kern w:val="24"/>
          <w:sz w:val="24"/>
        </w:rPr>
        <w:t>für</w:t>
      </w:r>
      <w:r>
        <w:rPr>
          <w:rFonts w:ascii="Arial" w:hAnsi="Arial" w:cs="Arial"/>
          <w:kern w:val="24"/>
          <w:sz w:val="24"/>
        </w:rPr>
        <w:t xml:space="preserve"> die </w:t>
      </w:r>
      <w:r w:rsidR="00214ABA">
        <w:rPr>
          <w:rFonts w:ascii="Arial" w:hAnsi="Arial" w:cs="Arial"/>
          <w:kern w:val="24"/>
          <w:sz w:val="24"/>
        </w:rPr>
        <w:t xml:space="preserve">geplante </w:t>
      </w:r>
      <w:r w:rsidR="0052634D">
        <w:rPr>
          <w:rFonts w:ascii="Arial" w:hAnsi="Arial" w:cs="Arial"/>
          <w:kern w:val="24"/>
          <w:sz w:val="24"/>
        </w:rPr>
        <w:t xml:space="preserve">Fortschreibung des </w:t>
      </w:r>
      <w:r w:rsidR="009444C2">
        <w:rPr>
          <w:rFonts w:ascii="Arial" w:hAnsi="Arial" w:cs="Arial"/>
          <w:kern w:val="24"/>
          <w:sz w:val="24"/>
        </w:rPr>
        <w:t>Flächennutzungsplans</w:t>
      </w:r>
      <w:r>
        <w:rPr>
          <w:rFonts w:ascii="Arial" w:hAnsi="Arial" w:cs="Arial"/>
          <w:kern w:val="24"/>
          <w:sz w:val="24"/>
        </w:rPr>
        <w:t xml:space="preserve"> beauftragt. Dieser </w:t>
      </w:r>
      <w:r w:rsidR="00415C9B">
        <w:rPr>
          <w:rFonts w:ascii="Arial" w:hAnsi="Arial" w:cs="Arial"/>
          <w:kern w:val="24"/>
          <w:sz w:val="24"/>
        </w:rPr>
        <w:t xml:space="preserve">soll in der nächsten </w:t>
      </w:r>
      <w:r w:rsidR="00415C9B">
        <w:rPr>
          <w:rFonts w:ascii="Arial" w:hAnsi="Arial" w:cs="Arial"/>
          <w:kern w:val="24"/>
          <w:sz w:val="24"/>
        </w:rPr>
        <w:lastRenderedPageBreak/>
        <w:t xml:space="preserve">Sitzung des Verbandsgemeinderates am 07.03.2023 </w:t>
      </w:r>
      <w:r w:rsidR="0052634D">
        <w:rPr>
          <w:rFonts w:ascii="Arial" w:hAnsi="Arial" w:cs="Arial"/>
          <w:kern w:val="24"/>
          <w:sz w:val="24"/>
        </w:rPr>
        <w:t>vorgestellt</w:t>
      </w:r>
      <w:r w:rsidR="00415C9B">
        <w:rPr>
          <w:rFonts w:ascii="Arial" w:hAnsi="Arial" w:cs="Arial"/>
          <w:kern w:val="24"/>
          <w:sz w:val="24"/>
        </w:rPr>
        <w:t xml:space="preserve"> werden. Anschließend wird das öffentliche Verfahren eingeleitet.</w:t>
      </w:r>
    </w:p>
    <w:p w14:paraId="7ABAC111" w14:textId="77777777" w:rsidR="004A176B" w:rsidRDefault="004A176B" w:rsidP="0075675A">
      <w:pPr>
        <w:jc w:val="both"/>
        <w:rPr>
          <w:rFonts w:ascii="Arial" w:hAnsi="Arial" w:cs="Arial"/>
          <w:kern w:val="24"/>
          <w:sz w:val="24"/>
        </w:rPr>
      </w:pPr>
      <w:r w:rsidRPr="004A176B">
        <w:rPr>
          <w:rFonts w:ascii="Arial" w:hAnsi="Arial" w:cs="Arial"/>
          <w:kern w:val="24"/>
          <w:sz w:val="24"/>
        </w:rPr>
        <w:t xml:space="preserve">Aus der Mitte </w:t>
      </w:r>
      <w:r>
        <w:rPr>
          <w:rFonts w:ascii="Arial" w:hAnsi="Arial" w:cs="Arial"/>
          <w:kern w:val="24"/>
          <w:sz w:val="24"/>
        </w:rPr>
        <w:t>des Rates wurde angeregt, dass die Mitglieder der Arbeitsgemeinschaft Interkommunales Gewerbegebiet Maring-Noviand darauf hinwirken sollen, dass die künftigen Arbeitskreissitzungen in öffentlicher Sitzung stattfinden sollen, da vorliegend ein öffentliches Interesse bestünde. Im Rahmen der Transparenz sollten die Protokolle, welche in den Arbeitskreissitzungen geschrieben werden, an die Mitglieder des Gemeinderates zugeteilt werden. Die Gemeinderatsmitglieder zeigten sich verärgert darüber, dass sie die Informationen zuvor über Zeitungsartikel erfahren.</w:t>
      </w:r>
    </w:p>
    <w:p w14:paraId="698DA089" w14:textId="77777777" w:rsidR="004A176B" w:rsidRPr="004A176B" w:rsidRDefault="004A176B" w:rsidP="0075675A">
      <w:pPr>
        <w:jc w:val="both"/>
        <w:rPr>
          <w:rFonts w:ascii="Arial" w:hAnsi="Arial" w:cs="Arial"/>
          <w:kern w:val="24"/>
          <w:sz w:val="24"/>
        </w:rPr>
      </w:pPr>
    </w:p>
    <w:p w14:paraId="28800742" w14:textId="77777777" w:rsidR="00C61921" w:rsidRDefault="00C61921" w:rsidP="00C61921">
      <w:pPr>
        <w:rPr>
          <w:rFonts w:ascii="Arial" w:hAnsi="Arial"/>
          <w:b/>
          <w:color w:val="000000"/>
          <w:kern w:val="20"/>
          <w:sz w:val="24"/>
        </w:rPr>
      </w:pPr>
      <w:bookmarkStart w:id="0" w:name="_Hlk124753330"/>
    </w:p>
    <w:p w14:paraId="79548F3E" w14:textId="76800656" w:rsidR="007D05FD" w:rsidRPr="00C869BF" w:rsidRDefault="003911FF" w:rsidP="00C61921">
      <w:pPr>
        <w:rPr>
          <w:rFonts w:ascii="Arial" w:hAnsi="Arial"/>
          <w:b/>
          <w:color w:val="000000"/>
          <w:kern w:val="20"/>
          <w:sz w:val="24"/>
        </w:rPr>
      </w:pPr>
      <w:r w:rsidRPr="003911FF">
        <w:rPr>
          <w:rFonts w:ascii="Arial" w:hAnsi="Arial"/>
          <w:b/>
          <w:color w:val="000000"/>
          <w:kern w:val="20"/>
          <w:sz w:val="24"/>
        </w:rPr>
        <w:t>Beratung und Beschlussfassung über die Erteilung des gemeindlichen Einvernehmens gemäß § 36 Baugesetzbuch zum Bauantrag für die Erweiterung und Nutzungsänderung eines Hotelgebäudes zu einem Mehrfamilienhaus mit 21 Wohneinheiten, Gemarkung Maring-Noviand, Flur 4, Flurstück 48, Moselstraße</w:t>
      </w:r>
      <w:bookmarkEnd w:id="0"/>
    </w:p>
    <w:p w14:paraId="14B6332B" w14:textId="77777777" w:rsidR="004C3271" w:rsidRDefault="004C3271" w:rsidP="0075675A">
      <w:pPr>
        <w:jc w:val="both"/>
        <w:rPr>
          <w:rFonts w:ascii="Arial" w:hAnsi="Arial" w:cs="Arial"/>
          <w:kern w:val="24"/>
          <w:sz w:val="24"/>
        </w:rPr>
      </w:pPr>
      <w:bookmarkStart w:id="1" w:name="_Hlk124753339"/>
      <w:r w:rsidRPr="004C3271">
        <w:rPr>
          <w:rFonts w:ascii="Arial" w:hAnsi="Arial" w:cs="Arial"/>
          <w:kern w:val="24"/>
          <w:sz w:val="24"/>
        </w:rPr>
        <w:t>Der Gemeinderat erteilt</w:t>
      </w:r>
      <w:r w:rsidR="00E54D35">
        <w:rPr>
          <w:rFonts w:ascii="Arial" w:hAnsi="Arial" w:cs="Arial"/>
          <w:kern w:val="24"/>
          <w:sz w:val="24"/>
        </w:rPr>
        <w:t>e</w:t>
      </w:r>
      <w:r w:rsidRPr="004C3271">
        <w:rPr>
          <w:rFonts w:ascii="Arial" w:hAnsi="Arial" w:cs="Arial"/>
          <w:kern w:val="24"/>
          <w:sz w:val="24"/>
        </w:rPr>
        <w:t xml:space="preserve"> das Einvernehmen zu dem vorliegenden Antrag. Die rechtliche und dauerhafte Nutzung der auf dem Flurstück 84 nachgewiesenen Stellplätze ist durch die Eintragung einer Baulast zu sichern.</w:t>
      </w:r>
    </w:p>
    <w:p w14:paraId="2CD5A847" w14:textId="77777777" w:rsidR="00963FCB" w:rsidRDefault="00963FCB" w:rsidP="0075675A">
      <w:pPr>
        <w:jc w:val="both"/>
        <w:rPr>
          <w:rFonts w:ascii="Arial" w:hAnsi="Arial" w:cs="Arial"/>
          <w:b/>
          <w:kern w:val="24"/>
          <w:sz w:val="24"/>
        </w:rPr>
      </w:pPr>
    </w:p>
    <w:p w14:paraId="35470914" w14:textId="77777777" w:rsidR="008A0E03" w:rsidRDefault="008A0E03" w:rsidP="0075675A">
      <w:pPr>
        <w:jc w:val="both"/>
        <w:rPr>
          <w:rFonts w:ascii="Arial" w:hAnsi="Arial" w:cs="Arial"/>
          <w:b/>
          <w:kern w:val="24"/>
          <w:sz w:val="24"/>
        </w:rPr>
      </w:pPr>
    </w:p>
    <w:p w14:paraId="12AB5B98" w14:textId="6BBBE486" w:rsidR="007D05FD" w:rsidRPr="00C869BF" w:rsidRDefault="003911FF" w:rsidP="006939A0">
      <w:pPr>
        <w:rPr>
          <w:rFonts w:ascii="Arial" w:hAnsi="Arial"/>
          <w:b/>
          <w:color w:val="000000"/>
          <w:kern w:val="20"/>
          <w:sz w:val="24"/>
        </w:rPr>
      </w:pPr>
      <w:bookmarkStart w:id="2" w:name="_Hlk124753441"/>
      <w:bookmarkEnd w:id="1"/>
      <w:r w:rsidRPr="003911FF">
        <w:rPr>
          <w:rFonts w:ascii="Arial" w:hAnsi="Arial"/>
          <w:b/>
          <w:color w:val="000000"/>
          <w:kern w:val="20"/>
          <w:sz w:val="24"/>
        </w:rPr>
        <w:t>Beratung und Beschlussfassung über die Erteilung des gemeindlichen Einvernehmens gemäß § 36 Baugesetzbuch zum Bauantrag für den Neubau eines Wohnhauses, Gemarkung Maring-Noviand, Flur 31, Flurstück 33/11, An der Römerkelte</w:t>
      </w:r>
      <w:bookmarkEnd w:id="2"/>
      <w:r w:rsidRPr="003911FF">
        <w:rPr>
          <w:rFonts w:ascii="Arial" w:hAnsi="Arial"/>
          <w:b/>
          <w:color w:val="000000"/>
          <w:kern w:val="20"/>
          <w:sz w:val="24"/>
        </w:rPr>
        <w:t>r</w:t>
      </w:r>
    </w:p>
    <w:p w14:paraId="7F1A3C23" w14:textId="77777777" w:rsidR="008B2D33" w:rsidRDefault="00E54D35" w:rsidP="0075675A">
      <w:pPr>
        <w:jc w:val="both"/>
        <w:rPr>
          <w:rFonts w:ascii="Arial" w:hAnsi="Arial" w:cs="Arial"/>
          <w:kern w:val="24"/>
          <w:sz w:val="24"/>
        </w:rPr>
      </w:pPr>
      <w:bookmarkStart w:id="3" w:name="_Hlk124753468"/>
      <w:r w:rsidRPr="00E54D35">
        <w:rPr>
          <w:rFonts w:ascii="Arial" w:hAnsi="Arial" w:cs="Arial"/>
          <w:kern w:val="24"/>
          <w:sz w:val="24"/>
        </w:rPr>
        <w:t>Der Gemeinderat erteilt</w:t>
      </w:r>
      <w:r>
        <w:rPr>
          <w:rFonts w:ascii="Arial" w:hAnsi="Arial" w:cs="Arial"/>
          <w:kern w:val="24"/>
          <w:sz w:val="24"/>
        </w:rPr>
        <w:t>e</w:t>
      </w:r>
      <w:r w:rsidRPr="00E54D35">
        <w:rPr>
          <w:rFonts w:ascii="Arial" w:hAnsi="Arial" w:cs="Arial"/>
          <w:kern w:val="24"/>
          <w:sz w:val="24"/>
        </w:rPr>
        <w:t xml:space="preserve"> das antragsgemäße Einvernehmen zu dem vorliegenden Antrag und stimmt</w:t>
      </w:r>
      <w:r>
        <w:rPr>
          <w:rFonts w:ascii="Arial" w:hAnsi="Arial" w:cs="Arial"/>
          <w:kern w:val="24"/>
          <w:sz w:val="24"/>
        </w:rPr>
        <w:t>e</w:t>
      </w:r>
      <w:r w:rsidRPr="00E54D35">
        <w:rPr>
          <w:rFonts w:ascii="Arial" w:hAnsi="Arial" w:cs="Arial"/>
          <w:kern w:val="24"/>
          <w:sz w:val="24"/>
        </w:rPr>
        <w:t xml:space="preserve"> der vorgesehenen Höhenüberschreitung der Wandansichtsfläche zu. Gegen die geplante Ausführung der Garage mit Flachdachkonstruktion </w:t>
      </w:r>
      <w:r>
        <w:rPr>
          <w:rFonts w:ascii="Arial" w:hAnsi="Arial" w:cs="Arial"/>
          <w:kern w:val="24"/>
          <w:sz w:val="24"/>
        </w:rPr>
        <w:t>bestanden</w:t>
      </w:r>
      <w:r w:rsidRPr="00E54D35">
        <w:rPr>
          <w:rFonts w:ascii="Arial" w:hAnsi="Arial" w:cs="Arial"/>
          <w:kern w:val="24"/>
          <w:sz w:val="24"/>
        </w:rPr>
        <w:t xml:space="preserve"> keine Bedenken.</w:t>
      </w:r>
      <w:r w:rsidR="008B2D33" w:rsidRPr="008B2D33">
        <w:rPr>
          <w:rFonts w:ascii="Arial" w:hAnsi="Arial" w:cs="Arial"/>
          <w:kern w:val="24"/>
          <w:sz w:val="24"/>
        </w:rPr>
        <w:t xml:space="preserve"> </w:t>
      </w:r>
    </w:p>
    <w:p w14:paraId="2C820E24" w14:textId="77777777" w:rsidR="00E54D35" w:rsidRDefault="00E54D35" w:rsidP="0075675A">
      <w:pPr>
        <w:jc w:val="both"/>
        <w:rPr>
          <w:rFonts w:ascii="Arial" w:hAnsi="Arial" w:cs="Arial"/>
          <w:kern w:val="24"/>
          <w:sz w:val="24"/>
        </w:rPr>
      </w:pPr>
    </w:p>
    <w:bookmarkEnd w:id="3"/>
    <w:p w14:paraId="0C2D276E" w14:textId="77777777" w:rsidR="007A541A" w:rsidRDefault="007A541A" w:rsidP="0075675A">
      <w:pPr>
        <w:ind w:left="567" w:hanging="567"/>
        <w:rPr>
          <w:rFonts w:ascii="Arial" w:hAnsi="Arial"/>
          <w:b/>
          <w:color w:val="000000"/>
          <w:kern w:val="20"/>
          <w:sz w:val="24"/>
        </w:rPr>
      </w:pPr>
    </w:p>
    <w:p w14:paraId="3B4E56B1" w14:textId="2F8A6160" w:rsidR="007D05FD" w:rsidRPr="00C869BF" w:rsidRDefault="003911FF" w:rsidP="006939A0">
      <w:pPr>
        <w:rPr>
          <w:rFonts w:ascii="Arial" w:hAnsi="Arial"/>
          <w:b/>
          <w:color w:val="000000"/>
          <w:kern w:val="20"/>
          <w:sz w:val="24"/>
        </w:rPr>
      </w:pPr>
      <w:r w:rsidRPr="003911FF">
        <w:rPr>
          <w:rFonts w:ascii="Arial" w:hAnsi="Arial"/>
          <w:b/>
          <w:color w:val="000000"/>
          <w:kern w:val="20"/>
          <w:sz w:val="24"/>
        </w:rPr>
        <w:t>Beratung und Beschlussfassung über die Auftragsvergabe bzgl. der Sanierung der Sportanlage Maring-Noviand</w:t>
      </w:r>
    </w:p>
    <w:p w14:paraId="476092D3" w14:textId="77777777" w:rsidR="00FA5AF3" w:rsidRPr="00FA5AF3" w:rsidRDefault="00FA5AF3" w:rsidP="0075675A">
      <w:pPr>
        <w:jc w:val="both"/>
        <w:rPr>
          <w:rFonts w:ascii="Arial" w:hAnsi="Arial" w:cs="Arial"/>
          <w:kern w:val="24"/>
          <w:sz w:val="24"/>
        </w:rPr>
      </w:pPr>
      <w:r w:rsidRPr="00FA5AF3">
        <w:rPr>
          <w:rFonts w:ascii="Arial" w:hAnsi="Arial" w:cs="Arial"/>
          <w:kern w:val="24"/>
          <w:sz w:val="24"/>
        </w:rPr>
        <w:t xml:space="preserve">Die Sportanlage Siebenborn (Haupt- und Trainingsplatz) der Ortsgemeinde Maring-Noviand wurde im Rahmen der </w:t>
      </w:r>
      <w:r w:rsidR="001007A4" w:rsidRPr="00FA5AF3">
        <w:rPr>
          <w:rFonts w:ascii="Arial" w:hAnsi="Arial" w:cs="Arial"/>
          <w:kern w:val="24"/>
          <w:sz w:val="24"/>
        </w:rPr>
        <w:t>Flutkatastrophe</w:t>
      </w:r>
      <w:r w:rsidRPr="00FA5AF3">
        <w:rPr>
          <w:rFonts w:ascii="Arial" w:hAnsi="Arial" w:cs="Arial"/>
          <w:kern w:val="24"/>
          <w:sz w:val="24"/>
        </w:rPr>
        <w:t xml:space="preserve"> vom 14./15. Juli 2021 überflutet und massiv beschädigt. Die Ortsgemeinde Maring-Noviand hat im November 2022 den Bewilligungsbescheid zur Sanierung beider Sportplätze erhalten. Bewilligt wurde eine Förderquote von 100 %. Der Bewilligungsbescheid liegt Ortsbürgermeister Klaus Becker vor. Die Ausführung der Arbeiten ist – witterungsabhängig – für März 2023 geplant. Zur Vergabe der Bauleistungen für die Sanierung des Haupt- und Trainingsplatzes wurde eine freihändige Vergabe auf Grundlage der VOB/A durchgeführt. Die Angebotseröffnung </w:t>
      </w:r>
      <w:r w:rsidR="00C46FA7">
        <w:rPr>
          <w:rFonts w:ascii="Arial" w:hAnsi="Arial" w:cs="Arial"/>
          <w:kern w:val="24"/>
          <w:sz w:val="24"/>
        </w:rPr>
        <w:t>fand</w:t>
      </w:r>
      <w:r w:rsidRPr="00FA5AF3">
        <w:rPr>
          <w:rFonts w:ascii="Arial" w:hAnsi="Arial" w:cs="Arial"/>
          <w:kern w:val="24"/>
          <w:sz w:val="24"/>
        </w:rPr>
        <w:t xml:space="preserve"> am 16.12.2022 statt.</w:t>
      </w:r>
    </w:p>
    <w:p w14:paraId="5EED9047" w14:textId="77777777" w:rsidR="00FA5AF3" w:rsidRPr="00FA5AF3" w:rsidRDefault="00FA5AF3" w:rsidP="0075675A">
      <w:pPr>
        <w:jc w:val="both"/>
        <w:rPr>
          <w:rFonts w:ascii="Arial" w:hAnsi="Arial" w:cs="Arial"/>
          <w:kern w:val="24"/>
          <w:sz w:val="24"/>
        </w:rPr>
      </w:pPr>
    </w:p>
    <w:p w14:paraId="5AC4D5A6" w14:textId="77777777" w:rsidR="00FA5AF3" w:rsidRPr="00FA5AF3" w:rsidRDefault="00FA5AF3" w:rsidP="0075675A">
      <w:pPr>
        <w:jc w:val="both"/>
        <w:rPr>
          <w:rFonts w:ascii="Arial" w:hAnsi="Arial" w:cs="Arial"/>
          <w:kern w:val="24"/>
          <w:sz w:val="24"/>
        </w:rPr>
      </w:pPr>
      <w:r w:rsidRPr="00FA5AF3">
        <w:rPr>
          <w:rFonts w:ascii="Arial" w:hAnsi="Arial" w:cs="Arial"/>
          <w:kern w:val="24"/>
          <w:sz w:val="24"/>
        </w:rPr>
        <w:t>Da eine Auftragsvergabe so schnell wie möglich erfolgen muss, wird von Seiten der Verwaltung vorgeschlagen, Ortsbürgermeister Klaus Becker (ggfs. im Benehmen mit den Beigeordneten) zu ermächtigen, den wirtschaftlichsten Bieter auf Grundlage der geprüften Angebote nach Submission zu beauftragen.</w:t>
      </w:r>
    </w:p>
    <w:p w14:paraId="4C4523AF" w14:textId="77777777" w:rsidR="00FA5AF3" w:rsidRPr="00FA5AF3" w:rsidRDefault="00FA5AF3" w:rsidP="0075675A">
      <w:pPr>
        <w:jc w:val="both"/>
        <w:rPr>
          <w:rFonts w:ascii="Arial" w:hAnsi="Arial" w:cs="Arial"/>
          <w:kern w:val="24"/>
          <w:sz w:val="24"/>
        </w:rPr>
      </w:pPr>
    </w:p>
    <w:p w14:paraId="1376DD60" w14:textId="77777777" w:rsidR="00FA5AF3" w:rsidRPr="00FA5AF3" w:rsidRDefault="00FA5AF3" w:rsidP="0075675A">
      <w:pPr>
        <w:jc w:val="both"/>
        <w:rPr>
          <w:rFonts w:ascii="Arial" w:hAnsi="Arial" w:cs="Arial"/>
          <w:kern w:val="24"/>
          <w:sz w:val="24"/>
        </w:rPr>
      </w:pPr>
      <w:r w:rsidRPr="00FA5AF3">
        <w:rPr>
          <w:rFonts w:ascii="Arial" w:hAnsi="Arial" w:cs="Arial"/>
          <w:kern w:val="24"/>
          <w:sz w:val="24"/>
        </w:rPr>
        <w:t xml:space="preserve">Haushaltsmittel sind im </w:t>
      </w:r>
      <w:r w:rsidRPr="00C75A4D">
        <w:rPr>
          <w:rFonts w:ascii="Arial" w:hAnsi="Arial" w:cs="Arial"/>
          <w:kern w:val="24"/>
          <w:sz w:val="24"/>
        </w:rPr>
        <w:t>Haushaltsplan 2022</w:t>
      </w:r>
      <w:r w:rsidRPr="00FA5AF3">
        <w:rPr>
          <w:rFonts w:ascii="Arial" w:hAnsi="Arial" w:cs="Arial"/>
          <w:kern w:val="24"/>
          <w:sz w:val="24"/>
        </w:rPr>
        <w:t xml:space="preserve"> veranschlagt</w:t>
      </w:r>
      <w:r w:rsidR="00E533D4">
        <w:rPr>
          <w:rFonts w:ascii="Arial" w:hAnsi="Arial" w:cs="Arial"/>
          <w:kern w:val="24"/>
          <w:sz w:val="24"/>
        </w:rPr>
        <w:t xml:space="preserve"> und sollen auch im HH-Plan 2023 berücksichtigt werden</w:t>
      </w:r>
      <w:r w:rsidRPr="00FA5AF3">
        <w:rPr>
          <w:rFonts w:ascii="Arial" w:hAnsi="Arial" w:cs="Arial"/>
          <w:kern w:val="24"/>
          <w:sz w:val="24"/>
        </w:rPr>
        <w:t>.</w:t>
      </w:r>
      <w:r w:rsidR="00392BE9">
        <w:rPr>
          <w:rFonts w:ascii="Arial" w:hAnsi="Arial" w:cs="Arial"/>
          <w:kern w:val="24"/>
          <w:sz w:val="24"/>
        </w:rPr>
        <w:t xml:space="preserve"> Der Vorsitzende teilte mit, dass die gesamte Maßnahme im Rahmen des Hochwasserfonds komplett gefördert wird.</w:t>
      </w:r>
    </w:p>
    <w:p w14:paraId="52175576" w14:textId="77777777" w:rsidR="00FA5AF3" w:rsidRPr="00FA5AF3" w:rsidRDefault="00FA5AF3" w:rsidP="0075675A">
      <w:pPr>
        <w:jc w:val="both"/>
        <w:rPr>
          <w:rFonts w:ascii="Arial" w:hAnsi="Arial" w:cs="Arial"/>
          <w:kern w:val="24"/>
          <w:sz w:val="24"/>
        </w:rPr>
      </w:pPr>
    </w:p>
    <w:p w14:paraId="64366270" w14:textId="77777777" w:rsidR="007D05FD" w:rsidRDefault="00FA5AF3" w:rsidP="0075675A">
      <w:pPr>
        <w:jc w:val="both"/>
        <w:rPr>
          <w:rFonts w:ascii="Arial" w:hAnsi="Arial" w:cs="Arial"/>
          <w:kern w:val="24"/>
          <w:sz w:val="24"/>
        </w:rPr>
      </w:pPr>
      <w:r w:rsidRPr="00FA5AF3">
        <w:rPr>
          <w:rFonts w:ascii="Arial" w:hAnsi="Arial" w:cs="Arial"/>
          <w:kern w:val="24"/>
          <w:sz w:val="24"/>
        </w:rPr>
        <w:lastRenderedPageBreak/>
        <w:t>Der Ortsgemeinderat ermächtigt</w:t>
      </w:r>
      <w:r w:rsidR="00C46FA7">
        <w:rPr>
          <w:rFonts w:ascii="Arial" w:hAnsi="Arial" w:cs="Arial"/>
          <w:kern w:val="24"/>
          <w:sz w:val="24"/>
        </w:rPr>
        <w:t>e</w:t>
      </w:r>
      <w:r w:rsidRPr="00FA5AF3">
        <w:rPr>
          <w:rFonts w:ascii="Arial" w:hAnsi="Arial" w:cs="Arial"/>
          <w:kern w:val="24"/>
          <w:sz w:val="24"/>
        </w:rPr>
        <w:t xml:space="preserve"> Ortsbürgermeister Klaus Becker (ggfs. im Benehmen mit den Beigeordneten) den Auftrag für die Sanierung der Sportanlage Siebenborn (Haupt- und Trainingsplatz) an den wirtschaftlichsten Bieter zu erteilen.</w:t>
      </w:r>
    </w:p>
    <w:p w14:paraId="156B42F9" w14:textId="77777777" w:rsidR="00FA5AF3" w:rsidRDefault="00FA5AF3" w:rsidP="0075675A">
      <w:pPr>
        <w:jc w:val="both"/>
        <w:rPr>
          <w:rFonts w:ascii="Arial" w:hAnsi="Arial" w:cs="Arial"/>
          <w:kern w:val="24"/>
          <w:sz w:val="24"/>
        </w:rPr>
      </w:pPr>
    </w:p>
    <w:p w14:paraId="5B76D3AC" w14:textId="419A6976" w:rsidR="007D05FD" w:rsidRPr="00C869BF" w:rsidRDefault="003911FF" w:rsidP="006939A0">
      <w:pPr>
        <w:rPr>
          <w:rFonts w:ascii="Arial" w:hAnsi="Arial"/>
          <w:b/>
          <w:color w:val="000000"/>
          <w:kern w:val="20"/>
          <w:sz w:val="24"/>
        </w:rPr>
      </w:pPr>
      <w:r w:rsidRPr="003911FF">
        <w:rPr>
          <w:rFonts w:ascii="Arial" w:hAnsi="Arial"/>
          <w:b/>
          <w:color w:val="000000"/>
          <w:kern w:val="20"/>
          <w:sz w:val="24"/>
        </w:rPr>
        <w:t>Kenntnisnahme des Jahresabschlusses 2021 der AöR Energiewelt „Hunsrück-Mosel“</w:t>
      </w:r>
    </w:p>
    <w:p w14:paraId="78A363A5" w14:textId="77777777" w:rsidR="001C1098" w:rsidRPr="001C1098" w:rsidRDefault="001C1098" w:rsidP="0075675A">
      <w:pPr>
        <w:jc w:val="both"/>
        <w:rPr>
          <w:rFonts w:ascii="Arial" w:hAnsi="Arial" w:cs="Arial"/>
          <w:kern w:val="24"/>
          <w:sz w:val="24"/>
        </w:rPr>
      </w:pPr>
      <w:r w:rsidRPr="001C1098">
        <w:rPr>
          <w:rFonts w:ascii="Arial" w:hAnsi="Arial" w:cs="Arial"/>
          <w:kern w:val="24"/>
          <w:sz w:val="24"/>
        </w:rPr>
        <w:t>Der Verwaltungsrat der Energiewelt „Hunsrück-Mosel“ - Anstalt des öffentlichen Rechts</w:t>
      </w:r>
      <w:r>
        <w:rPr>
          <w:rFonts w:ascii="Arial" w:hAnsi="Arial" w:cs="Arial"/>
          <w:kern w:val="24"/>
          <w:sz w:val="24"/>
        </w:rPr>
        <w:t xml:space="preserve"> </w:t>
      </w:r>
      <w:r w:rsidRPr="001C1098">
        <w:rPr>
          <w:rFonts w:ascii="Arial" w:hAnsi="Arial" w:cs="Arial"/>
          <w:kern w:val="24"/>
          <w:sz w:val="24"/>
        </w:rPr>
        <w:t>-</w:t>
      </w:r>
      <w:r>
        <w:rPr>
          <w:rFonts w:ascii="Arial" w:hAnsi="Arial" w:cs="Arial"/>
          <w:kern w:val="24"/>
          <w:sz w:val="24"/>
        </w:rPr>
        <w:t xml:space="preserve"> </w:t>
      </w:r>
      <w:r w:rsidRPr="001C1098">
        <w:rPr>
          <w:rFonts w:ascii="Arial" w:hAnsi="Arial" w:cs="Arial"/>
          <w:kern w:val="24"/>
          <w:sz w:val="24"/>
        </w:rPr>
        <w:t>hat in seiner Sitzung am 05. Dezember 2022 den Jahresabschluss 2021 zum 31. Dezember 2021 festgestellt und die Entlastung des Vorstandes erteilt.</w:t>
      </w:r>
    </w:p>
    <w:p w14:paraId="2F329BF1" w14:textId="77777777" w:rsidR="001C1098" w:rsidRPr="001C1098" w:rsidRDefault="001C1098" w:rsidP="0075675A">
      <w:pPr>
        <w:jc w:val="both"/>
        <w:rPr>
          <w:rFonts w:ascii="Arial" w:hAnsi="Arial" w:cs="Arial"/>
          <w:kern w:val="24"/>
          <w:sz w:val="24"/>
        </w:rPr>
      </w:pPr>
    </w:p>
    <w:p w14:paraId="43952EB6" w14:textId="77777777" w:rsidR="001C1098" w:rsidRPr="001C1098" w:rsidRDefault="001C1098" w:rsidP="0075675A">
      <w:pPr>
        <w:jc w:val="both"/>
        <w:rPr>
          <w:rFonts w:ascii="Arial" w:hAnsi="Arial" w:cs="Arial"/>
          <w:kern w:val="24"/>
          <w:sz w:val="24"/>
        </w:rPr>
      </w:pPr>
      <w:r w:rsidRPr="001C1098">
        <w:rPr>
          <w:rFonts w:ascii="Arial" w:hAnsi="Arial" w:cs="Arial"/>
          <w:kern w:val="24"/>
          <w:sz w:val="24"/>
        </w:rPr>
        <w:t>Die Wirtschaftsprüfer haben einen uneingeschränkten Bestätigungsvermerk testiert. Die Buchführung sowie die weiteren Unterlagen entsprechen den gesetzlichen Vorschriften und den Grundsätzen der ordnungsgemäßen Buchführung.</w:t>
      </w:r>
    </w:p>
    <w:p w14:paraId="4D2DE4DE" w14:textId="77777777" w:rsidR="001C1098" w:rsidRPr="001C1098" w:rsidRDefault="001C1098" w:rsidP="0075675A">
      <w:pPr>
        <w:jc w:val="both"/>
        <w:rPr>
          <w:rFonts w:ascii="Arial" w:hAnsi="Arial" w:cs="Arial"/>
          <w:kern w:val="24"/>
          <w:sz w:val="24"/>
        </w:rPr>
      </w:pPr>
    </w:p>
    <w:p w14:paraId="74B1EFF0" w14:textId="77777777" w:rsidR="001C1098" w:rsidRPr="001C1098" w:rsidRDefault="001C1098" w:rsidP="0075675A">
      <w:pPr>
        <w:jc w:val="both"/>
        <w:rPr>
          <w:rFonts w:ascii="Arial" w:hAnsi="Arial" w:cs="Arial"/>
          <w:kern w:val="24"/>
          <w:sz w:val="24"/>
        </w:rPr>
      </w:pPr>
      <w:r w:rsidRPr="001C1098">
        <w:rPr>
          <w:rFonts w:ascii="Arial" w:hAnsi="Arial" w:cs="Arial"/>
          <w:kern w:val="24"/>
          <w:sz w:val="24"/>
        </w:rPr>
        <w:t xml:space="preserve">Der Jahresabschluss der AöR Energiewelt „Hunsrück-Mosel“ zum 31. Dezember 2021 wurde in der vorliegenden Form festgestellt mit einer Bilanzsumme in Aktiva und Passiva in Höhe von 2.931.457,02 €. Der in Übereinstimmung mit der Gewinn- und Verlustrechnung ausgewiesene Jahresgewinn in Höhe von 378.893,94 € wird der allgemeinen Rücklage zugefügt. </w:t>
      </w:r>
    </w:p>
    <w:p w14:paraId="694EBB7A" w14:textId="77777777" w:rsidR="001C1098" w:rsidRPr="001C1098" w:rsidRDefault="001C1098" w:rsidP="0075675A">
      <w:pPr>
        <w:jc w:val="both"/>
        <w:rPr>
          <w:rFonts w:ascii="Arial" w:hAnsi="Arial" w:cs="Arial"/>
          <w:kern w:val="24"/>
          <w:sz w:val="24"/>
        </w:rPr>
      </w:pPr>
    </w:p>
    <w:p w14:paraId="0C7B29BD" w14:textId="77777777" w:rsidR="001C1098" w:rsidRPr="001C1098" w:rsidRDefault="001C1098" w:rsidP="0075675A">
      <w:pPr>
        <w:jc w:val="both"/>
        <w:rPr>
          <w:rFonts w:ascii="Arial" w:hAnsi="Arial" w:cs="Arial"/>
          <w:kern w:val="24"/>
          <w:sz w:val="24"/>
        </w:rPr>
      </w:pPr>
      <w:r w:rsidRPr="001C1098">
        <w:rPr>
          <w:rFonts w:ascii="Arial" w:hAnsi="Arial" w:cs="Arial"/>
          <w:kern w:val="24"/>
          <w:sz w:val="24"/>
        </w:rPr>
        <w:t>Dem Vorstand wurde für das Jahr 2021 Entlastung erteilt.</w:t>
      </w:r>
    </w:p>
    <w:p w14:paraId="6BFCF925" w14:textId="77777777" w:rsidR="001C1098" w:rsidRPr="001C1098" w:rsidRDefault="001C1098" w:rsidP="0075675A">
      <w:pPr>
        <w:jc w:val="both"/>
        <w:rPr>
          <w:rFonts w:ascii="Arial" w:hAnsi="Arial" w:cs="Arial"/>
          <w:kern w:val="24"/>
          <w:sz w:val="24"/>
        </w:rPr>
      </w:pPr>
    </w:p>
    <w:p w14:paraId="62EEF733" w14:textId="77777777" w:rsidR="001C1098" w:rsidRPr="001C1098" w:rsidRDefault="001C1098" w:rsidP="0075675A">
      <w:pPr>
        <w:jc w:val="both"/>
        <w:rPr>
          <w:rFonts w:ascii="Arial" w:hAnsi="Arial" w:cs="Arial"/>
          <w:kern w:val="24"/>
          <w:sz w:val="24"/>
        </w:rPr>
      </w:pPr>
      <w:r w:rsidRPr="001C1098">
        <w:rPr>
          <w:rFonts w:ascii="Arial" w:hAnsi="Arial" w:cs="Arial"/>
          <w:kern w:val="24"/>
          <w:sz w:val="24"/>
        </w:rPr>
        <w:t xml:space="preserve">Der Durchführung einer Sondertilgung im Wirtschaftsjahr 2022 in Höhe von 125.000 € wird zugestimmt </w:t>
      </w:r>
    </w:p>
    <w:p w14:paraId="048E5BFD" w14:textId="77777777" w:rsidR="001C1098" w:rsidRPr="001C1098" w:rsidRDefault="001C1098" w:rsidP="0075675A">
      <w:pPr>
        <w:jc w:val="both"/>
        <w:rPr>
          <w:rFonts w:ascii="Arial" w:hAnsi="Arial" w:cs="Arial"/>
          <w:kern w:val="24"/>
          <w:sz w:val="24"/>
        </w:rPr>
      </w:pPr>
    </w:p>
    <w:p w14:paraId="646BA112" w14:textId="5BCC9C3F" w:rsidR="007D05FD" w:rsidRDefault="001C1098" w:rsidP="0075675A">
      <w:pPr>
        <w:jc w:val="both"/>
        <w:rPr>
          <w:rFonts w:ascii="Arial" w:hAnsi="Arial" w:cs="Arial"/>
          <w:kern w:val="24"/>
          <w:sz w:val="24"/>
        </w:rPr>
      </w:pPr>
      <w:r w:rsidRPr="001C1098">
        <w:rPr>
          <w:rFonts w:ascii="Arial" w:hAnsi="Arial" w:cs="Arial"/>
          <w:kern w:val="24"/>
          <w:sz w:val="24"/>
        </w:rPr>
        <w:t>Da die Ortsgemeinde Maring-Noviand an der AöR Energiewelt „Hunsrück-Mosel“ beteiligt ist, ist der Gemeinderat über das Ergebnis des Jahresabschlusses in Kenntnis zu setzen.</w:t>
      </w:r>
      <w:r>
        <w:rPr>
          <w:rFonts w:ascii="Arial" w:hAnsi="Arial" w:cs="Arial"/>
          <w:kern w:val="24"/>
          <w:sz w:val="24"/>
        </w:rPr>
        <w:t xml:space="preserve"> </w:t>
      </w:r>
    </w:p>
    <w:p w14:paraId="100F172B" w14:textId="77777777" w:rsidR="00E533D4" w:rsidRDefault="00E533D4" w:rsidP="0075675A">
      <w:pPr>
        <w:jc w:val="both"/>
        <w:rPr>
          <w:rFonts w:ascii="Arial" w:hAnsi="Arial" w:cs="Arial"/>
          <w:kern w:val="24"/>
          <w:sz w:val="24"/>
        </w:rPr>
      </w:pPr>
    </w:p>
    <w:p w14:paraId="4A5CCC5F" w14:textId="77777777" w:rsidR="006939A0" w:rsidRDefault="006939A0" w:rsidP="006939A0">
      <w:pPr>
        <w:rPr>
          <w:rFonts w:ascii="Arial" w:hAnsi="Arial"/>
          <w:b/>
          <w:color w:val="000000"/>
          <w:kern w:val="20"/>
          <w:sz w:val="24"/>
        </w:rPr>
      </w:pPr>
    </w:p>
    <w:p w14:paraId="2DF8881E" w14:textId="6D0DED7D" w:rsidR="00E533D4" w:rsidRPr="00C869BF" w:rsidRDefault="00E533D4" w:rsidP="006939A0">
      <w:pPr>
        <w:rPr>
          <w:rFonts w:ascii="Arial" w:hAnsi="Arial"/>
          <w:b/>
          <w:color w:val="000000"/>
          <w:kern w:val="20"/>
          <w:sz w:val="24"/>
        </w:rPr>
      </w:pPr>
      <w:r w:rsidRPr="00E533D4">
        <w:rPr>
          <w:rFonts w:ascii="Arial" w:hAnsi="Arial"/>
          <w:b/>
          <w:color w:val="000000"/>
          <w:kern w:val="20"/>
          <w:sz w:val="24"/>
        </w:rPr>
        <w:t>Beratung und Beschlussfassung über das Neubaugebiet am Schönberg, rechtliche Klarstellung</w:t>
      </w:r>
    </w:p>
    <w:p w14:paraId="328AA2EB" w14:textId="77777777" w:rsidR="00771130" w:rsidRDefault="007052E5" w:rsidP="0075675A">
      <w:pPr>
        <w:jc w:val="both"/>
        <w:rPr>
          <w:rFonts w:ascii="Arial" w:hAnsi="Arial" w:cs="Arial"/>
          <w:color w:val="000000"/>
          <w:sz w:val="24"/>
          <w:szCs w:val="24"/>
          <w:lang w:eastAsia="x-none"/>
        </w:rPr>
      </w:pPr>
      <w:r>
        <w:rPr>
          <w:rFonts w:ascii="Arial" w:hAnsi="Arial" w:cs="Arial"/>
          <w:color w:val="000000"/>
          <w:sz w:val="24"/>
          <w:szCs w:val="24"/>
          <w:lang w:eastAsia="x-none"/>
        </w:rPr>
        <w:t xml:space="preserve">Zu Beginn der Sitzung wurde die Tagesordnung um diesen Tagesordnungspunkt </w:t>
      </w:r>
      <w:r w:rsidR="005A3D1B">
        <w:rPr>
          <w:rFonts w:ascii="Arial" w:hAnsi="Arial" w:cs="Arial"/>
          <w:color w:val="000000"/>
          <w:sz w:val="24"/>
          <w:szCs w:val="24"/>
          <w:lang w:eastAsia="x-none"/>
        </w:rPr>
        <w:t>erweiter</w:t>
      </w:r>
      <w:r>
        <w:rPr>
          <w:rFonts w:ascii="Arial" w:hAnsi="Arial" w:cs="Arial"/>
          <w:color w:val="000000"/>
          <w:sz w:val="24"/>
          <w:szCs w:val="24"/>
          <w:lang w:eastAsia="x-none"/>
        </w:rPr>
        <w:t>t. Begründet wurde die Aufnahme des Tagesordnungspunktes</w:t>
      </w:r>
      <w:r w:rsidR="0015254A">
        <w:rPr>
          <w:rFonts w:ascii="Arial" w:hAnsi="Arial" w:cs="Arial"/>
          <w:color w:val="000000"/>
          <w:sz w:val="24"/>
          <w:szCs w:val="24"/>
          <w:lang w:eastAsia="x-none"/>
        </w:rPr>
        <w:t xml:space="preserve"> damit</w:t>
      </w:r>
      <w:r>
        <w:rPr>
          <w:rFonts w:ascii="Arial" w:hAnsi="Arial" w:cs="Arial"/>
          <w:color w:val="000000"/>
          <w:sz w:val="24"/>
          <w:szCs w:val="24"/>
          <w:lang w:eastAsia="x-none"/>
        </w:rPr>
        <w:t xml:space="preserve">, </w:t>
      </w:r>
      <w:r w:rsidR="0015254A">
        <w:rPr>
          <w:rFonts w:ascii="Arial" w:hAnsi="Arial" w:cs="Arial"/>
          <w:color w:val="000000"/>
          <w:sz w:val="24"/>
          <w:szCs w:val="24"/>
          <w:lang w:eastAsia="x-none"/>
        </w:rPr>
        <w:t>dass</w:t>
      </w:r>
      <w:r w:rsidR="005A3D1B" w:rsidRPr="00FD1848">
        <w:rPr>
          <w:rFonts w:ascii="Arial" w:hAnsi="Arial" w:cs="Arial"/>
          <w:color w:val="000000"/>
          <w:sz w:val="24"/>
          <w:szCs w:val="24"/>
          <w:lang w:val="x-none" w:eastAsia="x-none"/>
        </w:rPr>
        <w:t xml:space="preserve"> </w:t>
      </w:r>
      <w:r w:rsidR="005A3D1B">
        <w:rPr>
          <w:rFonts w:ascii="Arial" w:hAnsi="Arial" w:cs="Arial"/>
          <w:color w:val="000000"/>
          <w:sz w:val="24"/>
          <w:szCs w:val="24"/>
          <w:lang w:eastAsia="x-none"/>
        </w:rPr>
        <w:t xml:space="preserve">bei </w:t>
      </w:r>
      <w:r w:rsidR="0015254A">
        <w:rPr>
          <w:rFonts w:ascii="Arial" w:hAnsi="Arial" w:cs="Arial"/>
          <w:color w:val="000000"/>
          <w:sz w:val="24"/>
          <w:szCs w:val="24"/>
          <w:lang w:eastAsia="x-none"/>
        </w:rPr>
        <w:t>einem</w:t>
      </w:r>
      <w:r w:rsidR="005A3D1B">
        <w:rPr>
          <w:rFonts w:ascii="Arial" w:hAnsi="Arial" w:cs="Arial"/>
          <w:color w:val="000000"/>
          <w:sz w:val="24"/>
          <w:szCs w:val="24"/>
          <w:lang w:eastAsia="x-none"/>
        </w:rPr>
        <w:t xml:space="preserve"> nächsten Treffen der Verbandsgemeinde und der Ortsgemeinde </w:t>
      </w:r>
      <w:r w:rsidR="0015254A">
        <w:rPr>
          <w:rFonts w:ascii="Arial" w:hAnsi="Arial" w:cs="Arial"/>
          <w:color w:val="000000"/>
          <w:sz w:val="24"/>
          <w:szCs w:val="24"/>
          <w:lang w:eastAsia="x-none"/>
        </w:rPr>
        <w:t xml:space="preserve">Maring-Noviand </w:t>
      </w:r>
      <w:r>
        <w:rPr>
          <w:rFonts w:ascii="Arial" w:hAnsi="Arial" w:cs="Arial"/>
          <w:color w:val="000000"/>
          <w:sz w:val="24"/>
          <w:szCs w:val="24"/>
          <w:lang w:eastAsia="x-none"/>
        </w:rPr>
        <w:t xml:space="preserve">der Gebietscharakter </w:t>
      </w:r>
      <w:r w:rsidR="009444C2">
        <w:rPr>
          <w:rFonts w:ascii="Arial" w:hAnsi="Arial" w:cs="Arial"/>
          <w:color w:val="000000"/>
          <w:sz w:val="24"/>
          <w:szCs w:val="24"/>
          <w:lang w:eastAsia="x-none"/>
        </w:rPr>
        <w:t xml:space="preserve">und die Interessen der Ortsgemeinde </w:t>
      </w:r>
      <w:r>
        <w:rPr>
          <w:rFonts w:ascii="Arial" w:hAnsi="Arial" w:cs="Arial"/>
          <w:color w:val="000000"/>
          <w:sz w:val="24"/>
          <w:szCs w:val="24"/>
          <w:lang w:eastAsia="x-none"/>
        </w:rPr>
        <w:t xml:space="preserve">für das geplante Neubaugebiet „Am Schönberg“ </w:t>
      </w:r>
      <w:r w:rsidR="005A3D1B">
        <w:rPr>
          <w:rFonts w:ascii="Arial" w:hAnsi="Arial" w:cs="Arial"/>
          <w:color w:val="000000"/>
          <w:sz w:val="24"/>
          <w:szCs w:val="24"/>
          <w:lang w:eastAsia="x-none"/>
        </w:rPr>
        <w:t xml:space="preserve">abgefragt </w:t>
      </w:r>
      <w:r w:rsidR="00771130">
        <w:rPr>
          <w:rFonts w:ascii="Arial" w:hAnsi="Arial" w:cs="Arial"/>
          <w:color w:val="000000"/>
          <w:sz w:val="24"/>
          <w:szCs w:val="24"/>
          <w:lang w:eastAsia="x-none"/>
        </w:rPr>
        <w:t>werden</w:t>
      </w:r>
      <w:r w:rsidR="009444C2">
        <w:rPr>
          <w:rFonts w:ascii="Arial" w:hAnsi="Arial" w:cs="Arial"/>
          <w:color w:val="000000"/>
          <w:sz w:val="24"/>
          <w:szCs w:val="24"/>
          <w:lang w:eastAsia="x-none"/>
        </w:rPr>
        <w:t xml:space="preserve">. </w:t>
      </w:r>
      <w:r w:rsidR="005A3D1B">
        <w:rPr>
          <w:rFonts w:ascii="Arial" w:hAnsi="Arial" w:cs="Arial"/>
          <w:color w:val="000000"/>
          <w:sz w:val="24"/>
          <w:szCs w:val="24"/>
          <w:lang w:eastAsia="x-none"/>
        </w:rPr>
        <w:t xml:space="preserve"> </w:t>
      </w:r>
      <w:r w:rsidR="00771130">
        <w:rPr>
          <w:rFonts w:ascii="Arial" w:hAnsi="Arial" w:cs="Arial"/>
          <w:color w:val="000000"/>
          <w:sz w:val="24"/>
          <w:szCs w:val="24"/>
          <w:lang w:eastAsia="x-none"/>
        </w:rPr>
        <w:t>Diese Information wurde erst nach Veröffentlichung der Tagesordnung von der VGV mitgeteilt.</w:t>
      </w:r>
      <w:r w:rsidR="0015254A">
        <w:rPr>
          <w:rFonts w:ascii="Arial" w:hAnsi="Arial" w:cs="Arial"/>
          <w:color w:val="000000"/>
          <w:sz w:val="24"/>
          <w:szCs w:val="24"/>
          <w:lang w:eastAsia="x-none"/>
        </w:rPr>
        <w:t xml:space="preserve"> </w:t>
      </w:r>
      <w:r w:rsidR="00771130">
        <w:rPr>
          <w:rFonts w:ascii="Arial" w:hAnsi="Arial" w:cs="Arial"/>
          <w:color w:val="000000"/>
          <w:sz w:val="24"/>
          <w:szCs w:val="24"/>
          <w:lang w:eastAsia="x-none"/>
        </w:rPr>
        <w:t>Aufgrund dessen möchte sich die Ortsgemeinde vor diesem Treffen für eine entsprechende Nutzungsart einigen.</w:t>
      </w:r>
    </w:p>
    <w:p w14:paraId="0B98D7CF" w14:textId="77777777" w:rsidR="00771130" w:rsidRDefault="00771130" w:rsidP="0075675A">
      <w:pPr>
        <w:jc w:val="both"/>
        <w:rPr>
          <w:rFonts w:ascii="Arial" w:hAnsi="Arial" w:cs="Arial"/>
          <w:kern w:val="24"/>
          <w:sz w:val="24"/>
        </w:rPr>
      </w:pPr>
    </w:p>
    <w:p w14:paraId="019BC9CA" w14:textId="77777777" w:rsidR="0015254A" w:rsidRDefault="0015254A" w:rsidP="0075675A">
      <w:pPr>
        <w:jc w:val="both"/>
        <w:rPr>
          <w:rFonts w:ascii="Arial" w:hAnsi="Arial" w:cs="Arial"/>
          <w:kern w:val="24"/>
          <w:sz w:val="24"/>
        </w:rPr>
      </w:pPr>
      <w:r>
        <w:rPr>
          <w:rFonts w:ascii="Arial" w:hAnsi="Arial" w:cs="Arial"/>
          <w:kern w:val="24"/>
          <w:sz w:val="24"/>
        </w:rPr>
        <w:t xml:space="preserve">Nach erfolgter Beratung wurde vom Vorsitzenden </w:t>
      </w:r>
      <w:r w:rsidR="009444C2">
        <w:rPr>
          <w:rFonts w:ascii="Arial" w:hAnsi="Arial" w:cs="Arial"/>
          <w:kern w:val="24"/>
          <w:sz w:val="24"/>
        </w:rPr>
        <w:t xml:space="preserve">der </w:t>
      </w:r>
      <w:r>
        <w:rPr>
          <w:rFonts w:ascii="Arial" w:hAnsi="Arial" w:cs="Arial"/>
          <w:kern w:val="24"/>
          <w:sz w:val="24"/>
        </w:rPr>
        <w:t>nachfolgende Beschlussvorschlag zur Abstimmung gegeben:</w:t>
      </w:r>
    </w:p>
    <w:p w14:paraId="5098F697" w14:textId="77777777" w:rsidR="00E533D4" w:rsidRDefault="007A0589" w:rsidP="0075675A">
      <w:pPr>
        <w:jc w:val="both"/>
        <w:rPr>
          <w:rFonts w:ascii="Arial" w:hAnsi="Arial" w:cs="Arial"/>
          <w:kern w:val="24"/>
          <w:sz w:val="24"/>
        </w:rPr>
      </w:pPr>
      <w:r>
        <w:rPr>
          <w:rFonts w:ascii="Arial" w:hAnsi="Arial" w:cs="Arial"/>
          <w:kern w:val="24"/>
          <w:sz w:val="24"/>
        </w:rPr>
        <w:t xml:space="preserve">Der Ortsgemeinderat beschloss auf Grundlage des derzeitigen Flächennutzungsplans </w:t>
      </w:r>
      <w:r w:rsidR="004F2356">
        <w:rPr>
          <w:rFonts w:ascii="Arial" w:hAnsi="Arial" w:cs="Arial"/>
          <w:kern w:val="24"/>
          <w:sz w:val="24"/>
        </w:rPr>
        <w:t>ausgewiesenen ge</w:t>
      </w:r>
      <w:bookmarkStart w:id="4" w:name="_GoBack"/>
      <w:bookmarkEnd w:id="4"/>
      <w:r w:rsidR="004F2356">
        <w:rPr>
          <w:rFonts w:ascii="Arial" w:hAnsi="Arial" w:cs="Arial"/>
          <w:kern w:val="24"/>
          <w:sz w:val="24"/>
        </w:rPr>
        <w:t xml:space="preserve">mischten Bauflächen (M) für </w:t>
      </w:r>
      <w:r w:rsidR="008952DA">
        <w:rPr>
          <w:rFonts w:ascii="Arial" w:hAnsi="Arial" w:cs="Arial"/>
          <w:kern w:val="24"/>
          <w:sz w:val="24"/>
        </w:rPr>
        <w:t>den Bereich des g</w:t>
      </w:r>
      <w:r w:rsidR="004F2356">
        <w:rPr>
          <w:rFonts w:ascii="Arial" w:hAnsi="Arial" w:cs="Arial"/>
          <w:kern w:val="24"/>
          <w:sz w:val="24"/>
        </w:rPr>
        <w:t>eplante</w:t>
      </w:r>
      <w:r w:rsidR="008952DA">
        <w:rPr>
          <w:rFonts w:ascii="Arial" w:hAnsi="Arial" w:cs="Arial"/>
          <w:kern w:val="24"/>
          <w:sz w:val="24"/>
        </w:rPr>
        <w:t>n</w:t>
      </w:r>
      <w:r w:rsidR="004F2356">
        <w:rPr>
          <w:rFonts w:ascii="Arial" w:hAnsi="Arial" w:cs="Arial"/>
          <w:kern w:val="24"/>
          <w:sz w:val="24"/>
        </w:rPr>
        <w:t xml:space="preserve"> Neubaugebiet</w:t>
      </w:r>
      <w:r w:rsidR="008952DA">
        <w:rPr>
          <w:rFonts w:ascii="Arial" w:hAnsi="Arial" w:cs="Arial"/>
          <w:kern w:val="24"/>
          <w:sz w:val="24"/>
        </w:rPr>
        <w:t>s</w:t>
      </w:r>
      <w:r w:rsidR="004F2356">
        <w:rPr>
          <w:rFonts w:ascii="Arial" w:hAnsi="Arial" w:cs="Arial"/>
          <w:kern w:val="24"/>
          <w:sz w:val="24"/>
        </w:rPr>
        <w:t xml:space="preserve"> „Am Schönberg“ als dörfliches Wohngebiet gemäß § 5a der Baunutzungsverordnung (</w:t>
      </w:r>
      <w:proofErr w:type="spellStart"/>
      <w:r w:rsidR="004F2356">
        <w:rPr>
          <w:rFonts w:ascii="Arial" w:hAnsi="Arial" w:cs="Arial"/>
          <w:kern w:val="24"/>
          <w:sz w:val="24"/>
        </w:rPr>
        <w:t>BauNVO</w:t>
      </w:r>
      <w:proofErr w:type="spellEnd"/>
      <w:r w:rsidR="004F2356">
        <w:rPr>
          <w:rFonts w:ascii="Arial" w:hAnsi="Arial" w:cs="Arial"/>
          <w:kern w:val="24"/>
          <w:sz w:val="24"/>
        </w:rPr>
        <w:t xml:space="preserve">) zu entwickeln. Dieser Beschluss </w:t>
      </w:r>
      <w:r w:rsidR="008952DA">
        <w:rPr>
          <w:rFonts w:ascii="Arial" w:hAnsi="Arial" w:cs="Arial"/>
          <w:kern w:val="24"/>
          <w:sz w:val="24"/>
        </w:rPr>
        <w:t>entspricht</w:t>
      </w:r>
      <w:r w:rsidR="004F2356">
        <w:rPr>
          <w:rFonts w:ascii="Arial" w:hAnsi="Arial" w:cs="Arial"/>
          <w:kern w:val="24"/>
          <w:sz w:val="24"/>
        </w:rPr>
        <w:t xml:space="preserve"> den Empfehlungen </w:t>
      </w:r>
      <w:r w:rsidR="008952DA">
        <w:rPr>
          <w:rFonts w:ascii="Arial" w:hAnsi="Arial" w:cs="Arial"/>
          <w:kern w:val="24"/>
          <w:sz w:val="24"/>
        </w:rPr>
        <w:t xml:space="preserve">des </w:t>
      </w:r>
      <w:r w:rsidR="008952DA" w:rsidRPr="008952DA">
        <w:rPr>
          <w:rFonts w:ascii="Arial" w:hAnsi="Arial" w:cs="Arial"/>
          <w:kern w:val="24"/>
          <w:sz w:val="24"/>
        </w:rPr>
        <w:t>Bau- und Wegeausschusses der Ortsgemeinde Maring-Noviand</w:t>
      </w:r>
      <w:r w:rsidR="008952DA">
        <w:rPr>
          <w:rFonts w:ascii="Arial" w:hAnsi="Arial" w:cs="Arial"/>
          <w:kern w:val="24"/>
          <w:sz w:val="24"/>
        </w:rPr>
        <w:t xml:space="preserve"> vom 15.11.2022.</w:t>
      </w:r>
    </w:p>
    <w:p w14:paraId="1738DF24" w14:textId="77777777" w:rsidR="00347F0F" w:rsidRDefault="00347F0F" w:rsidP="0075675A">
      <w:pPr>
        <w:jc w:val="both"/>
        <w:rPr>
          <w:rFonts w:ascii="Arial" w:hAnsi="Arial" w:cs="Arial"/>
          <w:kern w:val="24"/>
          <w:sz w:val="24"/>
        </w:rPr>
      </w:pPr>
    </w:p>
    <w:p w14:paraId="3D9F7971" w14:textId="77777777" w:rsidR="001C1098" w:rsidRDefault="001C1098" w:rsidP="0075675A">
      <w:pPr>
        <w:jc w:val="both"/>
        <w:rPr>
          <w:rFonts w:ascii="Arial" w:hAnsi="Arial" w:cs="Arial"/>
          <w:b/>
          <w:kern w:val="24"/>
          <w:sz w:val="24"/>
        </w:rPr>
      </w:pPr>
    </w:p>
    <w:p w14:paraId="2A02C1CA" w14:textId="73F8D37C" w:rsidR="007D05FD" w:rsidRPr="00C869BF" w:rsidRDefault="00AA3C07" w:rsidP="0075675A">
      <w:pPr>
        <w:ind w:left="567" w:hanging="567"/>
        <w:rPr>
          <w:rFonts w:ascii="Arial" w:hAnsi="Arial"/>
          <w:b/>
          <w:color w:val="000000"/>
          <w:kern w:val="20"/>
          <w:sz w:val="24"/>
        </w:rPr>
      </w:pPr>
      <w:r>
        <w:rPr>
          <w:rFonts w:ascii="Arial" w:hAnsi="Arial"/>
          <w:b/>
          <w:color w:val="000000"/>
          <w:kern w:val="20"/>
          <w:sz w:val="24"/>
        </w:rPr>
        <w:t>Anfragen und Mitteilungen</w:t>
      </w:r>
    </w:p>
    <w:p w14:paraId="46D11EC6" w14:textId="77777777" w:rsidR="00B24017" w:rsidRDefault="00B15F53" w:rsidP="0075675A">
      <w:pPr>
        <w:jc w:val="both"/>
        <w:rPr>
          <w:rFonts w:ascii="Arial" w:hAnsi="Arial" w:cs="Arial"/>
          <w:kern w:val="24"/>
          <w:sz w:val="24"/>
        </w:rPr>
      </w:pPr>
      <w:r w:rsidRPr="00B15F53">
        <w:rPr>
          <w:rFonts w:ascii="Arial" w:hAnsi="Arial" w:cs="Arial"/>
          <w:kern w:val="24"/>
          <w:sz w:val="24"/>
        </w:rPr>
        <w:t>Von de</w:t>
      </w:r>
      <w:r>
        <w:rPr>
          <w:rFonts w:ascii="Arial" w:hAnsi="Arial" w:cs="Arial"/>
          <w:kern w:val="24"/>
          <w:sz w:val="24"/>
        </w:rPr>
        <w:t>m</w:t>
      </w:r>
      <w:r w:rsidRPr="00B15F53">
        <w:rPr>
          <w:rFonts w:ascii="Arial" w:hAnsi="Arial" w:cs="Arial"/>
          <w:kern w:val="24"/>
          <w:sz w:val="24"/>
        </w:rPr>
        <w:t xml:space="preserve"> Vorsitzenden wurden folgende Mitteilungen bekannt gegeben:</w:t>
      </w:r>
    </w:p>
    <w:p w14:paraId="5F967B34" w14:textId="77777777" w:rsidR="00B15F53" w:rsidRDefault="00415C9B" w:rsidP="0075675A">
      <w:pPr>
        <w:numPr>
          <w:ilvl w:val="0"/>
          <w:numId w:val="4"/>
        </w:numPr>
        <w:jc w:val="both"/>
        <w:rPr>
          <w:rFonts w:ascii="Arial" w:hAnsi="Arial" w:cs="Arial"/>
          <w:kern w:val="24"/>
          <w:sz w:val="24"/>
        </w:rPr>
      </w:pPr>
      <w:r>
        <w:rPr>
          <w:rFonts w:ascii="Arial" w:hAnsi="Arial" w:cs="Arial"/>
          <w:kern w:val="24"/>
          <w:sz w:val="24"/>
        </w:rPr>
        <w:t xml:space="preserve">Information über den Status und den Standort für die geplante Bücherzelle von </w:t>
      </w:r>
      <w:proofErr w:type="spellStart"/>
      <w:r>
        <w:rPr>
          <w:rFonts w:ascii="Arial" w:hAnsi="Arial" w:cs="Arial"/>
          <w:kern w:val="24"/>
          <w:sz w:val="24"/>
        </w:rPr>
        <w:t>Westnetz</w:t>
      </w:r>
      <w:proofErr w:type="spellEnd"/>
      <w:r>
        <w:rPr>
          <w:rFonts w:ascii="Arial" w:hAnsi="Arial" w:cs="Arial"/>
          <w:kern w:val="24"/>
          <w:sz w:val="24"/>
        </w:rPr>
        <w:t xml:space="preserve"> und der Ortsgemeinde</w:t>
      </w:r>
      <w:r w:rsidR="004E101B">
        <w:rPr>
          <w:rFonts w:ascii="Arial" w:hAnsi="Arial" w:cs="Arial"/>
          <w:kern w:val="24"/>
          <w:sz w:val="24"/>
        </w:rPr>
        <w:t xml:space="preserve"> sowie </w:t>
      </w:r>
      <w:r>
        <w:rPr>
          <w:rFonts w:ascii="Arial" w:hAnsi="Arial" w:cs="Arial"/>
          <w:kern w:val="24"/>
          <w:sz w:val="24"/>
        </w:rPr>
        <w:t>Fortschritte. Die Übergabe soll im März/April dieses Jahrs erfolgen.</w:t>
      </w:r>
    </w:p>
    <w:p w14:paraId="2B015B99" w14:textId="77777777" w:rsidR="00415C9B" w:rsidRPr="00A370B4" w:rsidRDefault="00415C9B" w:rsidP="0075675A">
      <w:pPr>
        <w:numPr>
          <w:ilvl w:val="0"/>
          <w:numId w:val="4"/>
        </w:numPr>
        <w:jc w:val="both"/>
        <w:rPr>
          <w:rFonts w:ascii="Arial" w:hAnsi="Arial" w:cs="Arial"/>
          <w:kern w:val="24"/>
          <w:sz w:val="24"/>
        </w:rPr>
      </w:pPr>
      <w:r>
        <w:rPr>
          <w:rFonts w:ascii="Arial" w:hAnsi="Arial" w:cs="Arial"/>
          <w:kern w:val="24"/>
          <w:sz w:val="24"/>
        </w:rPr>
        <w:lastRenderedPageBreak/>
        <w:t>Das erste Treffen der Arbeitsgruppe Zukunftscheck Dorf fand am 08.12.2022 statt.</w:t>
      </w:r>
      <w:r w:rsidR="00A370B4">
        <w:rPr>
          <w:rFonts w:ascii="Arial" w:hAnsi="Arial" w:cs="Arial"/>
          <w:kern w:val="24"/>
          <w:sz w:val="24"/>
        </w:rPr>
        <w:t xml:space="preserve"> </w:t>
      </w:r>
      <w:r w:rsidRPr="00A370B4">
        <w:rPr>
          <w:rFonts w:ascii="Arial" w:hAnsi="Arial" w:cs="Arial"/>
          <w:kern w:val="24"/>
          <w:sz w:val="24"/>
        </w:rPr>
        <w:t>Das nächste Treffen ist für den 02.03.2023 geplant.</w:t>
      </w:r>
      <w:r w:rsidR="00A370B4">
        <w:rPr>
          <w:rFonts w:ascii="Arial" w:hAnsi="Arial" w:cs="Arial"/>
          <w:kern w:val="24"/>
          <w:sz w:val="24"/>
        </w:rPr>
        <w:t xml:space="preserve"> Herr Becker </w:t>
      </w:r>
      <w:r w:rsidR="00662685">
        <w:rPr>
          <w:rFonts w:ascii="Arial" w:hAnsi="Arial" w:cs="Arial"/>
          <w:kern w:val="24"/>
          <w:sz w:val="24"/>
        </w:rPr>
        <w:t xml:space="preserve">hofft auf rege Teilnahme des </w:t>
      </w:r>
      <w:r w:rsidR="00587B43">
        <w:rPr>
          <w:rFonts w:ascii="Arial" w:hAnsi="Arial" w:cs="Arial"/>
          <w:kern w:val="24"/>
          <w:sz w:val="24"/>
        </w:rPr>
        <w:t>Ortsgemeinderates.</w:t>
      </w:r>
    </w:p>
    <w:p w14:paraId="6E23D106" w14:textId="77777777" w:rsidR="00415C9B" w:rsidRDefault="00415C9B" w:rsidP="0075675A">
      <w:pPr>
        <w:numPr>
          <w:ilvl w:val="0"/>
          <w:numId w:val="4"/>
        </w:numPr>
        <w:jc w:val="both"/>
        <w:rPr>
          <w:rFonts w:ascii="Arial" w:hAnsi="Arial" w:cs="Arial"/>
          <w:kern w:val="24"/>
          <w:sz w:val="24"/>
        </w:rPr>
      </w:pPr>
      <w:r>
        <w:rPr>
          <w:rFonts w:ascii="Arial" w:hAnsi="Arial" w:cs="Arial"/>
          <w:kern w:val="24"/>
          <w:sz w:val="24"/>
        </w:rPr>
        <w:t xml:space="preserve">Bereits das dritte Baugrundstück im Neubaugebiet an der Römerkelter wurde an die Gemeinde zurückgegeben. Es gibt </w:t>
      </w:r>
      <w:r w:rsidR="009444C2">
        <w:rPr>
          <w:rFonts w:ascii="Arial" w:hAnsi="Arial" w:cs="Arial"/>
          <w:kern w:val="24"/>
          <w:sz w:val="24"/>
        </w:rPr>
        <w:t xml:space="preserve">bereits </w:t>
      </w:r>
      <w:r>
        <w:rPr>
          <w:rFonts w:ascii="Arial" w:hAnsi="Arial" w:cs="Arial"/>
          <w:kern w:val="24"/>
          <w:sz w:val="24"/>
        </w:rPr>
        <w:t xml:space="preserve">neue </w:t>
      </w:r>
      <w:r w:rsidR="004E101B">
        <w:rPr>
          <w:rFonts w:ascii="Arial" w:hAnsi="Arial" w:cs="Arial"/>
          <w:kern w:val="24"/>
          <w:sz w:val="24"/>
        </w:rPr>
        <w:t>Kaufi</w:t>
      </w:r>
      <w:r>
        <w:rPr>
          <w:rFonts w:ascii="Arial" w:hAnsi="Arial" w:cs="Arial"/>
          <w:kern w:val="24"/>
          <w:sz w:val="24"/>
        </w:rPr>
        <w:t>nteressenten.</w:t>
      </w:r>
    </w:p>
    <w:p w14:paraId="6F16C837" w14:textId="77777777" w:rsidR="00415C9B" w:rsidRDefault="00415C9B" w:rsidP="0075675A">
      <w:pPr>
        <w:numPr>
          <w:ilvl w:val="0"/>
          <w:numId w:val="4"/>
        </w:numPr>
        <w:jc w:val="both"/>
        <w:rPr>
          <w:rFonts w:ascii="Arial" w:hAnsi="Arial" w:cs="Arial"/>
          <w:kern w:val="24"/>
          <w:sz w:val="24"/>
        </w:rPr>
      </w:pPr>
      <w:r>
        <w:rPr>
          <w:rFonts w:ascii="Arial" w:hAnsi="Arial" w:cs="Arial"/>
          <w:kern w:val="24"/>
          <w:sz w:val="24"/>
        </w:rPr>
        <w:t xml:space="preserve">Die Ortsgemeinde Maring-Noviand </w:t>
      </w:r>
      <w:r w:rsidR="00587B43">
        <w:rPr>
          <w:rFonts w:ascii="Arial" w:hAnsi="Arial" w:cs="Arial"/>
          <w:kern w:val="24"/>
          <w:sz w:val="24"/>
        </w:rPr>
        <w:t>kann</w:t>
      </w:r>
      <w:r>
        <w:rPr>
          <w:rFonts w:ascii="Arial" w:hAnsi="Arial" w:cs="Arial"/>
          <w:kern w:val="24"/>
          <w:sz w:val="24"/>
        </w:rPr>
        <w:t xml:space="preserve"> nach Info </w:t>
      </w:r>
      <w:r w:rsidR="003A32F4">
        <w:rPr>
          <w:rFonts w:ascii="Arial" w:hAnsi="Arial" w:cs="Arial"/>
          <w:kern w:val="24"/>
          <w:sz w:val="24"/>
        </w:rPr>
        <w:t xml:space="preserve">der </w:t>
      </w:r>
      <w:r w:rsidR="008042E2">
        <w:rPr>
          <w:rFonts w:ascii="Arial" w:hAnsi="Arial" w:cs="Arial"/>
          <w:kern w:val="24"/>
          <w:sz w:val="24"/>
        </w:rPr>
        <w:t xml:space="preserve">Ortsbürgermeisterdienstbesprechung </w:t>
      </w:r>
      <w:r>
        <w:rPr>
          <w:rFonts w:ascii="Arial" w:hAnsi="Arial" w:cs="Arial"/>
          <w:kern w:val="24"/>
          <w:sz w:val="24"/>
        </w:rPr>
        <w:t xml:space="preserve">vom 11.01.2023 an dem Programm Kommunale Investitionsprogramm Klima und Innovation teilnehmen (KIPKI). </w:t>
      </w:r>
      <w:r w:rsidR="00341EC5">
        <w:rPr>
          <w:rFonts w:ascii="Arial" w:hAnsi="Arial" w:cs="Arial"/>
          <w:kern w:val="24"/>
          <w:sz w:val="24"/>
        </w:rPr>
        <w:t xml:space="preserve"> Hierzu wird eine Beschlussvorlage in der kommenden Gemeinderatssitzung von der Verbandsgemeindeverwaltung erstellt. Der Vorsitzende begrüßte die vorgeschlagene Vorgehensweise der Verbandsgemeindeverwaltung.</w:t>
      </w:r>
    </w:p>
    <w:p w14:paraId="580BDBB1" w14:textId="77777777" w:rsidR="00B717FF" w:rsidRDefault="00B717FF" w:rsidP="0075675A">
      <w:pPr>
        <w:numPr>
          <w:ilvl w:val="0"/>
          <w:numId w:val="4"/>
        </w:numPr>
        <w:jc w:val="both"/>
        <w:rPr>
          <w:rFonts w:ascii="Arial" w:hAnsi="Arial" w:cs="Arial"/>
          <w:kern w:val="24"/>
          <w:sz w:val="24"/>
        </w:rPr>
      </w:pPr>
      <w:r>
        <w:rPr>
          <w:rFonts w:ascii="Arial" w:hAnsi="Arial" w:cs="Arial"/>
          <w:kern w:val="24"/>
          <w:sz w:val="24"/>
        </w:rPr>
        <w:t>Am 04.01.2023 fand ein Treffen mi</w:t>
      </w:r>
      <w:r w:rsidR="009444C2">
        <w:rPr>
          <w:rFonts w:ascii="Arial" w:hAnsi="Arial" w:cs="Arial"/>
          <w:kern w:val="24"/>
          <w:sz w:val="24"/>
        </w:rPr>
        <w:t>t</w:t>
      </w:r>
      <w:r>
        <w:rPr>
          <w:rFonts w:ascii="Arial" w:hAnsi="Arial" w:cs="Arial"/>
          <w:kern w:val="24"/>
          <w:sz w:val="24"/>
        </w:rPr>
        <w:t xml:space="preserve"> den Bürgermeistern aus den Umlaufbergen Gemeinden, VG und Bauernverband statt. Anlass des Treffens war der Entwurf der EU</w:t>
      </w:r>
      <w:r w:rsidR="00587B43">
        <w:rPr>
          <w:rFonts w:ascii="Arial" w:hAnsi="Arial" w:cs="Arial"/>
          <w:kern w:val="24"/>
          <w:sz w:val="24"/>
        </w:rPr>
        <w:t>-Verordnung</w:t>
      </w:r>
      <w:r>
        <w:rPr>
          <w:rFonts w:ascii="Arial" w:hAnsi="Arial" w:cs="Arial"/>
          <w:kern w:val="24"/>
          <w:sz w:val="24"/>
        </w:rPr>
        <w:t xml:space="preserve"> bezüglich des geplanten Verbots für den Einsatz von Pflanzenschutzmitteln in Landschaftsschutzgebieten.</w:t>
      </w:r>
    </w:p>
    <w:p w14:paraId="59F7FCED" w14:textId="77777777" w:rsidR="00A370B4" w:rsidRDefault="00A370B4" w:rsidP="0075675A">
      <w:pPr>
        <w:numPr>
          <w:ilvl w:val="0"/>
          <w:numId w:val="4"/>
        </w:numPr>
        <w:jc w:val="both"/>
        <w:rPr>
          <w:rFonts w:ascii="Arial" w:hAnsi="Arial" w:cs="Arial"/>
          <w:kern w:val="24"/>
          <w:sz w:val="24"/>
        </w:rPr>
      </w:pPr>
      <w:r>
        <w:rPr>
          <w:rFonts w:ascii="Arial" w:hAnsi="Arial" w:cs="Arial"/>
          <w:kern w:val="24"/>
          <w:sz w:val="24"/>
        </w:rPr>
        <w:t xml:space="preserve">Neuer Schlüssel </w:t>
      </w:r>
      <w:r w:rsidR="00587B43">
        <w:rPr>
          <w:rFonts w:ascii="Arial" w:hAnsi="Arial" w:cs="Arial"/>
          <w:kern w:val="24"/>
          <w:sz w:val="24"/>
        </w:rPr>
        <w:t xml:space="preserve">für den </w:t>
      </w:r>
      <w:r>
        <w:rPr>
          <w:rFonts w:ascii="Arial" w:hAnsi="Arial" w:cs="Arial"/>
          <w:kern w:val="24"/>
          <w:sz w:val="24"/>
        </w:rPr>
        <w:t>Seiteneingang</w:t>
      </w:r>
      <w:r w:rsidR="00341EC5">
        <w:rPr>
          <w:rFonts w:ascii="Arial" w:hAnsi="Arial" w:cs="Arial"/>
          <w:kern w:val="24"/>
          <w:sz w:val="24"/>
        </w:rPr>
        <w:t xml:space="preserve"> am Anbau der Turnhalle damit die</w:t>
      </w:r>
      <w:r w:rsidR="00587B43">
        <w:rPr>
          <w:rFonts w:ascii="Arial" w:hAnsi="Arial" w:cs="Arial"/>
          <w:kern w:val="24"/>
          <w:sz w:val="24"/>
        </w:rPr>
        <w:t xml:space="preserve"> </w:t>
      </w:r>
      <w:r>
        <w:rPr>
          <w:rFonts w:ascii="Arial" w:hAnsi="Arial" w:cs="Arial"/>
          <w:kern w:val="24"/>
          <w:sz w:val="24"/>
        </w:rPr>
        <w:t>Toiletten</w:t>
      </w:r>
      <w:r w:rsidR="00587B43">
        <w:rPr>
          <w:rFonts w:ascii="Arial" w:hAnsi="Arial" w:cs="Arial"/>
          <w:kern w:val="24"/>
          <w:sz w:val="24"/>
        </w:rPr>
        <w:t xml:space="preserve"> </w:t>
      </w:r>
      <w:r w:rsidR="00341EC5">
        <w:rPr>
          <w:rFonts w:ascii="Arial" w:hAnsi="Arial" w:cs="Arial"/>
          <w:kern w:val="24"/>
          <w:sz w:val="24"/>
        </w:rPr>
        <w:t>für die Besucher des Jugendraums zugängig sind. Eine Absprache mit der Verwaltung ist hierzu ebenfalls erfolgt.</w:t>
      </w:r>
    </w:p>
    <w:p w14:paraId="19AEF1F5" w14:textId="77777777" w:rsidR="00A370B4" w:rsidRDefault="00A370B4" w:rsidP="0075675A">
      <w:pPr>
        <w:numPr>
          <w:ilvl w:val="0"/>
          <w:numId w:val="4"/>
        </w:numPr>
        <w:jc w:val="both"/>
        <w:rPr>
          <w:rFonts w:ascii="Arial" w:hAnsi="Arial" w:cs="Arial"/>
          <w:kern w:val="24"/>
          <w:sz w:val="24"/>
        </w:rPr>
      </w:pPr>
      <w:r>
        <w:rPr>
          <w:rFonts w:ascii="Arial" w:hAnsi="Arial" w:cs="Arial"/>
          <w:kern w:val="24"/>
          <w:sz w:val="24"/>
        </w:rPr>
        <w:t>Übersicht Glasfaserausbau UGG Stand 05.01.2023</w:t>
      </w:r>
      <w:r w:rsidR="00587B43">
        <w:rPr>
          <w:rFonts w:ascii="Arial" w:hAnsi="Arial" w:cs="Arial"/>
          <w:kern w:val="24"/>
          <w:sz w:val="24"/>
        </w:rPr>
        <w:t>: Insgesamt sind 697 Hausanschlüsse mit Glasfaser angeschlossen. Davon sind 404 Aktivierungen erfolgt.</w:t>
      </w:r>
      <w:r w:rsidR="00341EC5">
        <w:rPr>
          <w:rFonts w:ascii="Arial" w:hAnsi="Arial" w:cs="Arial"/>
          <w:kern w:val="24"/>
          <w:sz w:val="24"/>
        </w:rPr>
        <w:t xml:space="preserve"> Weitere 36 werden im Laufe des Jahres 2023 aktiviert.</w:t>
      </w:r>
    </w:p>
    <w:p w14:paraId="67850005" w14:textId="77777777" w:rsidR="00657882" w:rsidRDefault="00D01934" w:rsidP="0075675A">
      <w:pPr>
        <w:numPr>
          <w:ilvl w:val="0"/>
          <w:numId w:val="4"/>
        </w:numPr>
        <w:jc w:val="both"/>
        <w:rPr>
          <w:rFonts w:ascii="Arial" w:hAnsi="Arial" w:cs="Arial"/>
          <w:kern w:val="24"/>
          <w:sz w:val="24"/>
        </w:rPr>
      </w:pPr>
      <w:r>
        <w:rPr>
          <w:rFonts w:ascii="Arial" w:hAnsi="Arial" w:cs="Arial"/>
          <w:kern w:val="24"/>
          <w:sz w:val="24"/>
        </w:rPr>
        <w:t xml:space="preserve">Die </w:t>
      </w:r>
      <w:r w:rsidR="000854DE">
        <w:rPr>
          <w:rFonts w:ascii="Arial" w:hAnsi="Arial" w:cs="Arial"/>
          <w:kern w:val="24"/>
          <w:sz w:val="24"/>
        </w:rPr>
        <w:t>Teilnahme an dem Projekt „Wohnpunkt RLP 2023 Wohnen mit Teilhabe“ soll nun im Rahmen des Projekts Zukunftscheck Dorf erfolgen, da das LSJV die Teilnahme für 2023 nicht mehr angenommen hat. Eine Informationsveranstaltung ist im Jahr 2023 geplant.</w:t>
      </w:r>
    </w:p>
    <w:p w14:paraId="745EAC9C" w14:textId="77777777" w:rsidR="00415C9B" w:rsidRDefault="00415C9B" w:rsidP="0075675A">
      <w:pPr>
        <w:jc w:val="both"/>
        <w:rPr>
          <w:rFonts w:ascii="Arial" w:hAnsi="Arial" w:cs="Arial"/>
          <w:kern w:val="24"/>
          <w:sz w:val="24"/>
        </w:rPr>
      </w:pPr>
    </w:p>
    <w:p w14:paraId="6F10D2FB" w14:textId="77777777" w:rsidR="00415C9B" w:rsidRDefault="00415C9B" w:rsidP="0075675A">
      <w:pPr>
        <w:jc w:val="both"/>
        <w:rPr>
          <w:rFonts w:ascii="Arial" w:hAnsi="Arial" w:cs="Arial"/>
          <w:kern w:val="24"/>
          <w:sz w:val="24"/>
        </w:rPr>
      </w:pPr>
      <w:r>
        <w:rPr>
          <w:rFonts w:ascii="Arial" w:hAnsi="Arial" w:cs="Arial"/>
          <w:kern w:val="24"/>
          <w:sz w:val="24"/>
        </w:rPr>
        <w:t>Ortsbürgermeister Klaus Becker teilte folgende Termine mit:</w:t>
      </w:r>
    </w:p>
    <w:p w14:paraId="737AE031" w14:textId="77777777" w:rsidR="00415C9B" w:rsidRDefault="00B717FF" w:rsidP="0075675A">
      <w:pPr>
        <w:numPr>
          <w:ilvl w:val="0"/>
          <w:numId w:val="4"/>
        </w:numPr>
        <w:jc w:val="both"/>
        <w:rPr>
          <w:rFonts w:ascii="Arial" w:hAnsi="Arial" w:cs="Arial"/>
          <w:kern w:val="24"/>
          <w:sz w:val="24"/>
        </w:rPr>
      </w:pPr>
      <w:r>
        <w:rPr>
          <w:rFonts w:ascii="Arial" w:hAnsi="Arial" w:cs="Arial"/>
          <w:kern w:val="24"/>
          <w:sz w:val="24"/>
        </w:rPr>
        <w:t>Der Dreck-weg-Tag in der Ortsgemeinde Maring-Noviand ist am Samstag, den 25.03.2023 von 09:00 Uhr bis 14:00 Uhr geplant.</w:t>
      </w:r>
    </w:p>
    <w:p w14:paraId="4BF79F20" w14:textId="77777777" w:rsidR="00B717FF" w:rsidRDefault="00B717FF" w:rsidP="0075675A">
      <w:pPr>
        <w:jc w:val="both"/>
        <w:rPr>
          <w:rFonts w:ascii="Arial" w:hAnsi="Arial" w:cs="Arial"/>
          <w:kern w:val="24"/>
          <w:sz w:val="24"/>
        </w:rPr>
      </w:pPr>
    </w:p>
    <w:p w14:paraId="75A07B0B" w14:textId="77777777" w:rsidR="00B717FF" w:rsidRDefault="00B717FF" w:rsidP="0075675A">
      <w:pPr>
        <w:jc w:val="both"/>
        <w:rPr>
          <w:rFonts w:ascii="Arial" w:hAnsi="Arial" w:cs="Arial"/>
          <w:kern w:val="24"/>
          <w:sz w:val="24"/>
        </w:rPr>
      </w:pPr>
      <w:r>
        <w:rPr>
          <w:rFonts w:ascii="Arial" w:hAnsi="Arial" w:cs="Arial"/>
          <w:kern w:val="24"/>
          <w:sz w:val="24"/>
        </w:rPr>
        <w:t>Te</w:t>
      </w:r>
      <w:r w:rsidR="001D6907">
        <w:rPr>
          <w:rFonts w:ascii="Arial" w:hAnsi="Arial" w:cs="Arial"/>
          <w:kern w:val="24"/>
          <w:sz w:val="24"/>
        </w:rPr>
        <w:t>rmine Gemeinderatssitzungen:</w:t>
      </w:r>
    </w:p>
    <w:p w14:paraId="289D4ED5" w14:textId="77777777" w:rsidR="001D6907" w:rsidRDefault="001D6907" w:rsidP="0075675A">
      <w:pPr>
        <w:numPr>
          <w:ilvl w:val="0"/>
          <w:numId w:val="4"/>
        </w:numPr>
        <w:jc w:val="both"/>
        <w:rPr>
          <w:rFonts w:ascii="Arial" w:hAnsi="Arial" w:cs="Arial"/>
          <w:kern w:val="24"/>
          <w:sz w:val="24"/>
        </w:rPr>
      </w:pPr>
      <w:r>
        <w:rPr>
          <w:rFonts w:ascii="Arial" w:hAnsi="Arial" w:cs="Arial"/>
          <w:kern w:val="24"/>
          <w:sz w:val="24"/>
        </w:rPr>
        <w:t xml:space="preserve">Mittwoch, den </w:t>
      </w:r>
      <w:r w:rsidR="0051096F">
        <w:rPr>
          <w:rFonts w:ascii="Arial" w:hAnsi="Arial" w:cs="Arial"/>
          <w:kern w:val="24"/>
          <w:sz w:val="24"/>
        </w:rPr>
        <w:t>15.02.2023</w:t>
      </w:r>
      <w:r>
        <w:rPr>
          <w:rFonts w:ascii="Arial" w:hAnsi="Arial" w:cs="Arial"/>
          <w:kern w:val="24"/>
          <w:sz w:val="24"/>
        </w:rPr>
        <w:t>, 18:30 Uhr</w:t>
      </w:r>
    </w:p>
    <w:p w14:paraId="35E60258" w14:textId="77777777" w:rsidR="001D6907" w:rsidRPr="00B15F53" w:rsidRDefault="001D6907" w:rsidP="0075675A">
      <w:pPr>
        <w:numPr>
          <w:ilvl w:val="0"/>
          <w:numId w:val="4"/>
        </w:numPr>
        <w:jc w:val="both"/>
        <w:rPr>
          <w:rFonts w:ascii="Arial" w:hAnsi="Arial" w:cs="Arial"/>
          <w:kern w:val="24"/>
          <w:sz w:val="24"/>
        </w:rPr>
      </w:pPr>
      <w:r>
        <w:rPr>
          <w:rFonts w:ascii="Arial" w:hAnsi="Arial" w:cs="Arial"/>
          <w:kern w:val="24"/>
          <w:sz w:val="24"/>
        </w:rPr>
        <w:t xml:space="preserve">Mittwoch, den </w:t>
      </w:r>
      <w:r w:rsidR="0051096F">
        <w:rPr>
          <w:rFonts w:ascii="Arial" w:hAnsi="Arial" w:cs="Arial"/>
          <w:kern w:val="24"/>
          <w:sz w:val="24"/>
        </w:rPr>
        <w:t>11.04.2023</w:t>
      </w:r>
      <w:r>
        <w:rPr>
          <w:rFonts w:ascii="Arial" w:hAnsi="Arial" w:cs="Arial"/>
          <w:kern w:val="24"/>
          <w:sz w:val="24"/>
        </w:rPr>
        <w:t>, 18:30 Uhr</w:t>
      </w:r>
    </w:p>
    <w:p w14:paraId="53F4AFF3" w14:textId="77777777" w:rsidR="001D6907" w:rsidRPr="001D6907" w:rsidRDefault="001D6907" w:rsidP="0075675A">
      <w:pPr>
        <w:numPr>
          <w:ilvl w:val="0"/>
          <w:numId w:val="4"/>
        </w:numPr>
        <w:jc w:val="both"/>
        <w:rPr>
          <w:rFonts w:ascii="Arial" w:hAnsi="Arial" w:cs="Arial"/>
          <w:kern w:val="24"/>
          <w:sz w:val="24"/>
        </w:rPr>
      </w:pPr>
      <w:r>
        <w:rPr>
          <w:rFonts w:ascii="Arial" w:hAnsi="Arial" w:cs="Arial"/>
          <w:kern w:val="24"/>
          <w:sz w:val="24"/>
        </w:rPr>
        <w:t xml:space="preserve">Mittwoch, den </w:t>
      </w:r>
      <w:r w:rsidR="0051096F">
        <w:rPr>
          <w:rFonts w:ascii="Arial" w:hAnsi="Arial" w:cs="Arial"/>
          <w:kern w:val="24"/>
          <w:sz w:val="24"/>
        </w:rPr>
        <w:t>21.06.2023</w:t>
      </w:r>
      <w:r>
        <w:rPr>
          <w:rFonts w:ascii="Arial" w:hAnsi="Arial" w:cs="Arial"/>
          <w:kern w:val="24"/>
          <w:sz w:val="24"/>
        </w:rPr>
        <w:t>, 18:30 Uhr</w:t>
      </w:r>
    </w:p>
    <w:p w14:paraId="6D0EF024" w14:textId="77777777" w:rsidR="001D6907" w:rsidRPr="00B15F53" w:rsidRDefault="001D6907" w:rsidP="0075675A">
      <w:pPr>
        <w:numPr>
          <w:ilvl w:val="0"/>
          <w:numId w:val="4"/>
        </w:numPr>
        <w:jc w:val="both"/>
        <w:rPr>
          <w:rFonts w:ascii="Arial" w:hAnsi="Arial" w:cs="Arial"/>
          <w:kern w:val="24"/>
          <w:sz w:val="24"/>
        </w:rPr>
      </w:pPr>
      <w:r>
        <w:rPr>
          <w:rFonts w:ascii="Arial" w:hAnsi="Arial" w:cs="Arial"/>
          <w:kern w:val="24"/>
          <w:sz w:val="24"/>
        </w:rPr>
        <w:t xml:space="preserve">Mittwoch, den </w:t>
      </w:r>
      <w:r w:rsidR="0051096F">
        <w:rPr>
          <w:rFonts w:ascii="Arial" w:hAnsi="Arial" w:cs="Arial"/>
          <w:kern w:val="24"/>
          <w:sz w:val="24"/>
        </w:rPr>
        <w:t>20.09.2023</w:t>
      </w:r>
      <w:r>
        <w:rPr>
          <w:rFonts w:ascii="Arial" w:hAnsi="Arial" w:cs="Arial"/>
          <w:kern w:val="24"/>
          <w:sz w:val="24"/>
        </w:rPr>
        <w:t>, 18:30 Uhr</w:t>
      </w:r>
    </w:p>
    <w:p w14:paraId="711F805F" w14:textId="77777777" w:rsidR="001D6907" w:rsidRDefault="001D6907" w:rsidP="0075675A">
      <w:pPr>
        <w:numPr>
          <w:ilvl w:val="0"/>
          <w:numId w:val="4"/>
        </w:numPr>
        <w:jc w:val="both"/>
        <w:rPr>
          <w:rFonts w:ascii="Arial" w:hAnsi="Arial" w:cs="Arial"/>
          <w:kern w:val="24"/>
          <w:sz w:val="24"/>
        </w:rPr>
      </w:pPr>
      <w:r>
        <w:rPr>
          <w:rFonts w:ascii="Arial" w:hAnsi="Arial" w:cs="Arial"/>
          <w:kern w:val="24"/>
          <w:sz w:val="24"/>
        </w:rPr>
        <w:t xml:space="preserve">Mittwoch, den </w:t>
      </w:r>
      <w:r w:rsidR="0051096F">
        <w:rPr>
          <w:rFonts w:ascii="Arial" w:hAnsi="Arial" w:cs="Arial"/>
          <w:kern w:val="24"/>
          <w:sz w:val="24"/>
        </w:rPr>
        <w:t>29.11.2023</w:t>
      </w:r>
      <w:r>
        <w:rPr>
          <w:rFonts w:ascii="Arial" w:hAnsi="Arial" w:cs="Arial"/>
          <w:kern w:val="24"/>
          <w:sz w:val="24"/>
        </w:rPr>
        <w:t>, 18:30 Uhr</w:t>
      </w:r>
    </w:p>
    <w:p w14:paraId="608CC0E9" w14:textId="77777777" w:rsidR="00622BD3" w:rsidRDefault="00622BD3" w:rsidP="0075675A">
      <w:pPr>
        <w:jc w:val="both"/>
        <w:rPr>
          <w:rFonts w:ascii="Arial" w:hAnsi="Arial" w:cs="Arial"/>
          <w:kern w:val="24"/>
          <w:sz w:val="24"/>
        </w:rPr>
      </w:pPr>
    </w:p>
    <w:p w14:paraId="12D182FD" w14:textId="77777777" w:rsidR="00622BD3" w:rsidRDefault="00622BD3" w:rsidP="0075675A">
      <w:pPr>
        <w:jc w:val="both"/>
        <w:rPr>
          <w:rFonts w:ascii="Arial" w:hAnsi="Arial" w:cs="Arial"/>
          <w:kern w:val="24"/>
          <w:sz w:val="24"/>
        </w:rPr>
      </w:pPr>
      <w:r>
        <w:rPr>
          <w:rFonts w:ascii="Arial" w:hAnsi="Arial" w:cs="Arial"/>
          <w:kern w:val="24"/>
          <w:sz w:val="24"/>
        </w:rPr>
        <w:t>Weitere Sitzungstermine:</w:t>
      </w:r>
    </w:p>
    <w:p w14:paraId="0A9ADD4F" w14:textId="77777777" w:rsidR="00622BD3" w:rsidRDefault="00E40B7D" w:rsidP="0075675A">
      <w:pPr>
        <w:numPr>
          <w:ilvl w:val="0"/>
          <w:numId w:val="4"/>
        </w:numPr>
        <w:jc w:val="both"/>
        <w:rPr>
          <w:rFonts w:ascii="Arial" w:hAnsi="Arial" w:cs="Arial"/>
          <w:kern w:val="24"/>
          <w:sz w:val="24"/>
        </w:rPr>
      </w:pPr>
      <w:r w:rsidRPr="00E40B7D">
        <w:rPr>
          <w:rFonts w:ascii="Arial" w:hAnsi="Arial" w:cs="Arial"/>
          <w:kern w:val="24"/>
          <w:sz w:val="24"/>
        </w:rPr>
        <w:t>Haupt- und Finanzausschuss</w:t>
      </w:r>
      <w:r w:rsidR="00A370B4">
        <w:rPr>
          <w:rFonts w:ascii="Arial" w:hAnsi="Arial" w:cs="Arial"/>
          <w:kern w:val="24"/>
          <w:sz w:val="24"/>
        </w:rPr>
        <w:t>:</w:t>
      </w:r>
      <w:r>
        <w:rPr>
          <w:rFonts w:ascii="Arial" w:hAnsi="Arial" w:cs="Arial"/>
          <w:kern w:val="24"/>
          <w:sz w:val="24"/>
        </w:rPr>
        <w:t xml:space="preserve"> Donnerstag, den 23.02.2023, 19:00 Uhr</w:t>
      </w:r>
    </w:p>
    <w:p w14:paraId="7228D86B" w14:textId="77777777" w:rsidR="00E40B7D" w:rsidRPr="00B15F53" w:rsidRDefault="00E40B7D" w:rsidP="0075675A">
      <w:pPr>
        <w:numPr>
          <w:ilvl w:val="0"/>
          <w:numId w:val="4"/>
        </w:numPr>
        <w:jc w:val="both"/>
        <w:rPr>
          <w:rFonts w:ascii="Arial" w:hAnsi="Arial" w:cs="Arial"/>
          <w:kern w:val="24"/>
          <w:sz w:val="24"/>
        </w:rPr>
      </w:pPr>
      <w:r w:rsidRPr="008952DA">
        <w:rPr>
          <w:rFonts w:ascii="Arial" w:hAnsi="Arial" w:cs="Arial"/>
          <w:kern w:val="24"/>
          <w:sz w:val="24"/>
        </w:rPr>
        <w:t>Bau- und Wegeausschuss</w:t>
      </w:r>
      <w:r w:rsidR="00A370B4">
        <w:rPr>
          <w:rFonts w:ascii="Arial" w:hAnsi="Arial" w:cs="Arial"/>
          <w:kern w:val="24"/>
          <w:sz w:val="24"/>
        </w:rPr>
        <w:t>:</w:t>
      </w:r>
      <w:r>
        <w:rPr>
          <w:rFonts w:ascii="Arial" w:hAnsi="Arial" w:cs="Arial"/>
          <w:kern w:val="24"/>
          <w:sz w:val="24"/>
        </w:rPr>
        <w:t xml:space="preserve"> Montag, den 06.03.2023, 19:00 Uhr</w:t>
      </w:r>
    </w:p>
    <w:p w14:paraId="24036DF8" w14:textId="77777777" w:rsidR="00CB5A84" w:rsidRDefault="00CB5A84" w:rsidP="0075675A">
      <w:pPr>
        <w:jc w:val="both"/>
        <w:rPr>
          <w:rFonts w:ascii="Arial" w:hAnsi="Arial" w:cs="Arial"/>
          <w:b/>
          <w:kern w:val="24"/>
          <w:sz w:val="24"/>
        </w:rPr>
      </w:pPr>
    </w:p>
    <w:p w14:paraId="329E888E" w14:textId="77777777" w:rsidR="008B4844" w:rsidRPr="008B4844" w:rsidRDefault="008903D1" w:rsidP="0075675A">
      <w:pPr>
        <w:jc w:val="both"/>
        <w:rPr>
          <w:rFonts w:ascii="Arial" w:hAnsi="Arial" w:cs="Arial"/>
          <w:kern w:val="24"/>
          <w:sz w:val="24"/>
        </w:rPr>
      </w:pPr>
      <w:r>
        <w:rPr>
          <w:rFonts w:ascii="Arial" w:hAnsi="Arial" w:cs="Arial"/>
          <w:kern w:val="24"/>
          <w:sz w:val="24"/>
        </w:rPr>
        <w:t>Aus der Mitte des Rates wurde angefragt, ob die Gemeinden der Umlaufberge vor Gründung eines Naturparks beteiligt werden</w:t>
      </w:r>
      <w:r w:rsidR="00341EC5">
        <w:rPr>
          <w:rFonts w:ascii="Arial" w:hAnsi="Arial" w:cs="Arial"/>
          <w:kern w:val="24"/>
          <w:sz w:val="24"/>
        </w:rPr>
        <w:t xml:space="preserve"> bzw. zustimmen müssen</w:t>
      </w:r>
      <w:r>
        <w:rPr>
          <w:rFonts w:ascii="Arial" w:hAnsi="Arial" w:cs="Arial"/>
          <w:kern w:val="24"/>
          <w:sz w:val="24"/>
        </w:rPr>
        <w:t xml:space="preserve">. Ortsbürgermeister Becker beantwortete die Anfrage damit, dass eine Beteiligung </w:t>
      </w:r>
      <w:r w:rsidR="004E101B">
        <w:rPr>
          <w:rFonts w:ascii="Arial" w:hAnsi="Arial" w:cs="Arial"/>
          <w:kern w:val="24"/>
          <w:sz w:val="24"/>
        </w:rPr>
        <w:t xml:space="preserve">der Gemeinden </w:t>
      </w:r>
      <w:r w:rsidR="00341EC5">
        <w:rPr>
          <w:rFonts w:ascii="Arial" w:hAnsi="Arial" w:cs="Arial"/>
          <w:kern w:val="24"/>
          <w:sz w:val="24"/>
        </w:rPr>
        <w:t xml:space="preserve">und damit ein Beschluss im Gemeinderat erforderlich </w:t>
      </w:r>
      <w:proofErr w:type="gramStart"/>
      <w:r w:rsidR="00341EC5">
        <w:rPr>
          <w:rFonts w:ascii="Arial" w:hAnsi="Arial" w:cs="Arial"/>
          <w:kern w:val="24"/>
          <w:sz w:val="24"/>
        </w:rPr>
        <w:t>sei</w:t>
      </w:r>
      <w:proofErr w:type="gramEnd"/>
      <w:r>
        <w:rPr>
          <w:rFonts w:ascii="Arial" w:hAnsi="Arial" w:cs="Arial"/>
          <w:kern w:val="24"/>
          <w:sz w:val="24"/>
        </w:rPr>
        <w:t>.</w:t>
      </w:r>
    </w:p>
    <w:p w14:paraId="06E971AD" w14:textId="77777777" w:rsidR="008B4844" w:rsidRDefault="008B4844" w:rsidP="0075675A">
      <w:pPr>
        <w:jc w:val="both"/>
        <w:rPr>
          <w:rFonts w:ascii="Arial" w:hAnsi="Arial" w:cs="Arial"/>
          <w:b/>
          <w:kern w:val="24"/>
          <w:sz w:val="24"/>
        </w:rPr>
      </w:pPr>
    </w:p>
    <w:p w14:paraId="32F16193" w14:textId="089E1317" w:rsidR="00082308" w:rsidRDefault="00082308" w:rsidP="004A6821">
      <w:pPr>
        <w:jc w:val="both"/>
        <w:rPr>
          <w:rFonts w:ascii="Arial" w:hAnsi="Arial"/>
          <w:b/>
          <w:color w:val="000000"/>
          <w:kern w:val="20"/>
          <w:sz w:val="24"/>
        </w:rPr>
      </w:pPr>
    </w:p>
    <w:p w14:paraId="334F112E" w14:textId="19C75828" w:rsidR="004A6821" w:rsidRDefault="004A6821" w:rsidP="004A6821">
      <w:pPr>
        <w:jc w:val="both"/>
        <w:rPr>
          <w:rFonts w:ascii="Arial" w:hAnsi="Arial"/>
          <w:b/>
          <w:color w:val="000000"/>
          <w:kern w:val="20"/>
          <w:sz w:val="24"/>
        </w:rPr>
      </w:pPr>
      <w:r>
        <w:rPr>
          <w:rFonts w:ascii="Arial" w:hAnsi="Arial"/>
          <w:b/>
          <w:color w:val="000000"/>
          <w:kern w:val="20"/>
          <w:sz w:val="24"/>
        </w:rPr>
        <w:t>Bekanntgaben der in nicht öffentlicher Sitzung gefassten Beschlüsse gemäß § 35 Abs. 1 Gemeindeordnung (GemO)</w:t>
      </w:r>
    </w:p>
    <w:p w14:paraId="0F8DB8FF" w14:textId="4AFEC688" w:rsidR="004A6821" w:rsidRDefault="004A6821" w:rsidP="004A6821">
      <w:pPr>
        <w:jc w:val="both"/>
        <w:rPr>
          <w:rFonts w:ascii="Arial" w:hAnsi="Arial"/>
          <w:b/>
          <w:color w:val="000000"/>
          <w:kern w:val="20"/>
          <w:sz w:val="24"/>
        </w:rPr>
      </w:pPr>
    </w:p>
    <w:p w14:paraId="75D51728" w14:textId="363983DC" w:rsidR="00902274" w:rsidRPr="004A6821" w:rsidRDefault="004A6821" w:rsidP="004A6821">
      <w:pPr>
        <w:pStyle w:val="Listenabsatz"/>
        <w:numPr>
          <w:ilvl w:val="0"/>
          <w:numId w:val="5"/>
        </w:numPr>
        <w:jc w:val="both"/>
        <w:rPr>
          <w:rFonts w:ascii="Arial" w:hAnsi="Arial" w:cs="Arial"/>
          <w:kern w:val="24"/>
          <w:sz w:val="24"/>
        </w:rPr>
      </w:pPr>
      <w:r>
        <w:rPr>
          <w:rFonts w:ascii="Arial" w:hAnsi="Arial" w:cs="Arial"/>
          <w:kern w:val="24"/>
          <w:sz w:val="24"/>
        </w:rPr>
        <w:t>Der Gemeinderat fasste einen Beschluss in einer Grundstücksangelegenheit.</w:t>
      </w:r>
    </w:p>
    <w:sectPr w:rsidR="00902274" w:rsidRPr="004A6821" w:rsidSect="00DC5B50">
      <w:headerReference w:type="default" r:id="rId9"/>
      <w:footerReference w:type="default" r:id="rId10"/>
      <w:type w:val="continuous"/>
      <w:pgSz w:w="11906" w:h="16838"/>
      <w:pgMar w:top="1134" w:right="1134" w:bottom="993" w:left="1134" w:header="680" w:footer="68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AA6D6" w14:textId="77777777" w:rsidR="000C14A8" w:rsidRDefault="000C14A8">
      <w:r>
        <w:separator/>
      </w:r>
    </w:p>
  </w:endnote>
  <w:endnote w:type="continuationSeparator" w:id="0">
    <w:p w14:paraId="693767CA" w14:textId="77777777" w:rsidR="000C14A8" w:rsidRDefault="000C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40E0" w14:textId="77777777" w:rsidR="00743843" w:rsidRDefault="00743843">
    <w:pPr>
      <w:pStyle w:val="Fuzeile"/>
      <w:framePr w:wrap="auto" w:vAnchor="text" w:hAnchor="margin" w:xAlign="right" w:y="1"/>
      <w:rPr>
        <w:rStyle w:val="Seitenzahl"/>
      </w:rPr>
    </w:pPr>
  </w:p>
  <w:p w14:paraId="59AC9329" w14:textId="77777777" w:rsidR="00743843" w:rsidRDefault="00743843">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B1859" w14:textId="77777777" w:rsidR="000C14A8" w:rsidRDefault="000C14A8">
      <w:r>
        <w:separator/>
      </w:r>
    </w:p>
  </w:footnote>
  <w:footnote w:type="continuationSeparator" w:id="0">
    <w:p w14:paraId="683DEEC1" w14:textId="77777777" w:rsidR="000C14A8" w:rsidRDefault="000C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6F842" w14:textId="77777777" w:rsidR="00743843" w:rsidRDefault="00743843">
    <w:pPr>
      <w:pStyle w:val="Kopfzeile"/>
      <w:framePr w:wrap="auto" w:vAnchor="text" w:hAnchor="page" w:x="10513" w:y="41"/>
      <w:rPr>
        <w:rStyle w:val="Seitenzahl"/>
        <w:rFonts w:ascii="Arial" w:hAnsi="Arial"/>
        <w:sz w:val="18"/>
      </w:rPr>
    </w:pPr>
  </w:p>
  <w:p w14:paraId="696EB60B" w14:textId="62FDDBA9" w:rsidR="00743843" w:rsidRPr="0061375D" w:rsidRDefault="00743843" w:rsidP="002F0B6E">
    <w:pPr>
      <w:pStyle w:val="Kopfzeile"/>
      <w:tabs>
        <w:tab w:val="clear" w:pos="9072"/>
        <w:tab w:val="right" w:pos="8505"/>
      </w:tabs>
      <w:ind w:right="140"/>
      <w:rPr>
        <w:rFonts w:ascii="Arial" w:hAnsi="Arial"/>
        <w:sz w:val="16"/>
      </w:rPr>
    </w:pPr>
    <w:r>
      <w:rPr>
        <w:rFonts w:ascii="Arial" w:hAnsi="Arial"/>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A7749"/>
    <w:multiLevelType w:val="hybridMultilevel"/>
    <w:tmpl w:val="9F527BF4"/>
    <w:lvl w:ilvl="0" w:tplc="2AE26B4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A8B2B79"/>
    <w:multiLevelType w:val="hybridMultilevel"/>
    <w:tmpl w:val="69E2684E"/>
    <w:lvl w:ilvl="0" w:tplc="0978802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7484F6C"/>
    <w:multiLevelType w:val="hybridMultilevel"/>
    <w:tmpl w:val="BA54D250"/>
    <w:lvl w:ilvl="0" w:tplc="CF7A2F7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6551B5A"/>
    <w:multiLevelType w:val="hybridMultilevel"/>
    <w:tmpl w:val="14D209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73500520"/>
    <w:multiLevelType w:val="hybridMultilevel"/>
    <w:tmpl w:val="21A6559A"/>
    <w:lvl w:ilvl="0" w:tplc="805E1A1C">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15"/>
    <w:rsid w:val="00001EE0"/>
    <w:rsid w:val="00003E77"/>
    <w:rsid w:val="00005B96"/>
    <w:rsid w:val="00007026"/>
    <w:rsid w:val="0001285A"/>
    <w:rsid w:val="00012DF8"/>
    <w:rsid w:val="000141B8"/>
    <w:rsid w:val="000145A1"/>
    <w:rsid w:val="000153CD"/>
    <w:rsid w:val="00016856"/>
    <w:rsid w:val="00017C0D"/>
    <w:rsid w:val="00020B55"/>
    <w:rsid w:val="00023A20"/>
    <w:rsid w:val="00024AA6"/>
    <w:rsid w:val="00030927"/>
    <w:rsid w:val="00034032"/>
    <w:rsid w:val="00037F28"/>
    <w:rsid w:val="00044545"/>
    <w:rsid w:val="00044E88"/>
    <w:rsid w:val="00046A4C"/>
    <w:rsid w:val="00052827"/>
    <w:rsid w:val="00055A28"/>
    <w:rsid w:val="00056412"/>
    <w:rsid w:val="00057D66"/>
    <w:rsid w:val="000603CA"/>
    <w:rsid w:val="000621E0"/>
    <w:rsid w:val="0006260B"/>
    <w:rsid w:val="00062D7B"/>
    <w:rsid w:val="00062F71"/>
    <w:rsid w:val="00063892"/>
    <w:rsid w:val="000644D2"/>
    <w:rsid w:val="000649AE"/>
    <w:rsid w:val="00066B66"/>
    <w:rsid w:val="00071DE9"/>
    <w:rsid w:val="000726E8"/>
    <w:rsid w:val="0007284B"/>
    <w:rsid w:val="000735D8"/>
    <w:rsid w:val="000759B8"/>
    <w:rsid w:val="00075AF7"/>
    <w:rsid w:val="000770FE"/>
    <w:rsid w:val="00080689"/>
    <w:rsid w:val="00080723"/>
    <w:rsid w:val="00081FB5"/>
    <w:rsid w:val="00082308"/>
    <w:rsid w:val="00082F65"/>
    <w:rsid w:val="00085337"/>
    <w:rsid w:val="000854DE"/>
    <w:rsid w:val="00085A57"/>
    <w:rsid w:val="00085F53"/>
    <w:rsid w:val="0008664A"/>
    <w:rsid w:val="00087D9A"/>
    <w:rsid w:val="00092F16"/>
    <w:rsid w:val="000942BC"/>
    <w:rsid w:val="0009745B"/>
    <w:rsid w:val="000A11FB"/>
    <w:rsid w:val="000A1AE3"/>
    <w:rsid w:val="000A2D5F"/>
    <w:rsid w:val="000A40F5"/>
    <w:rsid w:val="000A5240"/>
    <w:rsid w:val="000A54FD"/>
    <w:rsid w:val="000A5C10"/>
    <w:rsid w:val="000A61FD"/>
    <w:rsid w:val="000A6CCA"/>
    <w:rsid w:val="000A735D"/>
    <w:rsid w:val="000A7F04"/>
    <w:rsid w:val="000B4346"/>
    <w:rsid w:val="000B4570"/>
    <w:rsid w:val="000B591E"/>
    <w:rsid w:val="000C14A8"/>
    <w:rsid w:val="000C2527"/>
    <w:rsid w:val="000C32DD"/>
    <w:rsid w:val="000C4048"/>
    <w:rsid w:val="000C4278"/>
    <w:rsid w:val="000C6F14"/>
    <w:rsid w:val="000D2362"/>
    <w:rsid w:val="000D3D97"/>
    <w:rsid w:val="000D509C"/>
    <w:rsid w:val="000E0087"/>
    <w:rsid w:val="000E0B7E"/>
    <w:rsid w:val="000E1054"/>
    <w:rsid w:val="000E1F1D"/>
    <w:rsid w:val="000E28D9"/>
    <w:rsid w:val="000E43CA"/>
    <w:rsid w:val="000E5B2B"/>
    <w:rsid w:val="000E6F13"/>
    <w:rsid w:val="000E6FAD"/>
    <w:rsid w:val="000F4A1A"/>
    <w:rsid w:val="000F5698"/>
    <w:rsid w:val="000F6518"/>
    <w:rsid w:val="000F74CE"/>
    <w:rsid w:val="000F79D4"/>
    <w:rsid w:val="001000BA"/>
    <w:rsid w:val="001007A4"/>
    <w:rsid w:val="00100E71"/>
    <w:rsid w:val="00101B8E"/>
    <w:rsid w:val="00101FAD"/>
    <w:rsid w:val="00103530"/>
    <w:rsid w:val="00103884"/>
    <w:rsid w:val="001042CC"/>
    <w:rsid w:val="00106F67"/>
    <w:rsid w:val="00110701"/>
    <w:rsid w:val="00111A8E"/>
    <w:rsid w:val="001141A3"/>
    <w:rsid w:val="00116205"/>
    <w:rsid w:val="00116575"/>
    <w:rsid w:val="001279D3"/>
    <w:rsid w:val="00127A36"/>
    <w:rsid w:val="00132EAC"/>
    <w:rsid w:val="001349D3"/>
    <w:rsid w:val="0013705F"/>
    <w:rsid w:val="00140818"/>
    <w:rsid w:val="00145B7E"/>
    <w:rsid w:val="0015254A"/>
    <w:rsid w:val="001555B7"/>
    <w:rsid w:val="00162FCE"/>
    <w:rsid w:val="00165531"/>
    <w:rsid w:val="00167195"/>
    <w:rsid w:val="00170079"/>
    <w:rsid w:val="00170D11"/>
    <w:rsid w:val="00170F20"/>
    <w:rsid w:val="00171699"/>
    <w:rsid w:val="001745C3"/>
    <w:rsid w:val="00174BBE"/>
    <w:rsid w:val="00180A61"/>
    <w:rsid w:val="00180AFF"/>
    <w:rsid w:val="00180FA1"/>
    <w:rsid w:val="001858A7"/>
    <w:rsid w:val="00190308"/>
    <w:rsid w:val="0019470D"/>
    <w:rsid w:val="00195992"/>
    <w:rsid w:val="00196ACF"/>
    <w:rsid w:val="001A2E9C"/>
    <w:rsid w:val="001A3BBA"/>
    <w:rsid w:val="001A58FB"/>
    <w:rsid w:val="001A610F"/>
    <w:rsid w:val="001A6A87"/>
    <w:rsid w:val="001B0C76"/>
    <w:rsid w:val="001B11AD"/>
    <w:rsid w:val="001B45BA"/>
    <w:rsid w:val="001C1098"/>
    <w:rsid w:val="001C4BA3"/>
    <w:rsid w:val="001C5046"/>
    <w:rsid w:val="001D093E"/>
    <w:rsid w:val="001D53F1"/>
    <w:rsid w:val="001D64DE"/>
    <w:rsid w:val="001D6907"/>
    <w:rsid w:val="001E190A"/>
    <w:rsid w:val="001E4204"/>
    <w:rsid w:val="001F34B6"/>
    <w:rsid w:val="001F563E"/>
    <w:rsid w:val="001F6360"/>
    <w:rsid w:val="001F7FF3"/>
    <w:rsid w:val="00202090"/>
    <w:rsid w:val="00203A02"/>
    <w:rsid w:val="002060CF"/>
    <w:rsid w:val="00210436"/>
    <w:rsid w:val="00210903"/>
    <w:rsid w:val="00210C1A"/>
    <w:rsid w:val="00210F34"/>
    <w:rsid w:val="00214ABA"/>
    <w:rsid w:val="002157DE"/>
    <w:rsid w:val="00216C8E"/>
    <w:rsid w:val="00220696"/>
    <w:rsid w:val="00223683"/>
    <w:rsid w:val="00224F5B"/>
    <w:rsid w:val="002265D7"/>
    <w:rsid w:val="00227235"/>
    <w:rsid w:val="00232EB6"/>
    <w:rsid w:val="00236BA0"/>
    <w:rsid w:val="00241B98"/>
    <w:rsid w:val="00241E78"/>
    <w:rsid w:val="0024380C"/>
    <w:rsid w:val="002439A8"/>
    <w:rsid w:val="00251ADD"/>
    <w:rsid w:val="00253A88"/>
    <w:rsid w:val="0025423A"/>
    <w:rsid w:val="0026020E"/>
    <w:rsid w:val="00260AD7"/>
    <w:rsid w:val="002630F0"/>
    <w:rsid w:val="002656B4"/>
    <w:rsid w:val="002674DE"/>
    <w:rsid w:val="0026751B"/>
    <w:rsid w:val="0027035B"/>
    <w:rsid w:val="00272934"/>
    <w:rsid w:val="00273FE4"/>
    <w:rsid w:val="0027421D"/>
    <w:rsid w:val="0027617E"/>
    <w:rsid w:val="002771AF"/>
    <w:rsid w:val="00281C99"/>
    <w:rsid w:val="00284D14"/>
    <w:rsid w:val="00290591"/>
    <w:rsid w:val="00291BC9"/>
    <w:rsid w:val="00294D73"/>
    <w:rsid w:val="00295437"/>
    <w:rsid w:val="002A39CC"/>
    <w:rsid w:val="002A3D8A"/>
    <w:rsid w:val="002A6B12"/>
    <w:rsid w:val="002B4DD4"/>
    <w:rsid w:val="002B7168"/>
    <w:rsid w:val="002B786A"/>
    <w:rsid w:val="002B7B14"/>
    <w:rsid w:val="002C034A"/>
    <w:rsid w:val="002C1512"/>
    <w:rsid w:val="002D0513"/>
    <w:rsid w:val="002E11A3"/>
    <w:rsid w:val="002F0B6E"/>
    <w:rsid w:val="002F48AA"/>
    <w:rsid w:val="002F5DD2"/>
    <w:rsid w:val="0030089F"/>
    <w:rsid w:val="003008B4"/>
    <w:rsid w:val="00301CFF"/>
    <w:rsid w:val="003043A3"/>
    <w:rsid w:val="00304E5D"/>
    <w:rsid w:val="00305006"/>
    <w:rsid w:val="003115F5"/>
    <w:rsid w:val="00311828"/>
    <w:rsid w:val="00311AF2"/>
    <w:rsid w:val="00312E9F"/>
    <w:rsid w:val="00313455"/>
    <w:rsid w:val="00313948"/>
    <w:rsid w:val="00315063"/>
    <w:rsid w:val="003162D3"/>
    <w:rsid w:val="003213DD"/>
    <w:rsid w:val="00323A1D"/>
    <w:rsid w:val="00324F15"/>
    <w:rsid w:val="00326F39"/>
    <w:rsid w:val="003277B3"/>
    <w:rsid w:val="003301A2"/>
    <w:rsid w:val="00332525"/>
    <w:rsid w:val="00332E6F"/>
    <w:rsid w:val="003362A3"/>
    <w:rsid w:val="0034103B"/>
    <w:rsid w:val="00341EC5"/>
    <w:rsid w:val="003440F5"/>
    <w:rsid w:val="0034462E"/>
    <w:rsid w:val="00347F0F"/>
    <w:rsid w:val="003551A7"/>
    <w:rsid w:val="00356755"/>
    <w:rsid w:val="00362DAC"/>
    <w:rsid w:val="003704E6"/>
    <w:rsid w:val="0037298C"/>
    <w:rsid w:val="00376014"/>
    <w:rsid w:val="00376927"/>
    <w:rsid w:val="00383C87"/>
    <w:rsid w:val="00386717"/>
    <w:rsid w:val="00386940"/>
    <w:rsid w:val="00387EB2"/>
    <w:rsid w:val="003911FF"/>
    <w:rsid w:val="00392BE9"/>
    <w:rsid w:val="003954C6"/>
    <w:rsid w:val="003A059D"/>
    <w:rsid w:val="003A1C17"/>
    <w:rsid w:val="003A2656"/>
    <w:rsid w:val="003A32F4"/>
    <w:rsid w:val="003A39F9"/>
    <w:rsid w:val="003A56F5"/>
    <w:rsid w:val="003A5EBD"/>
    <w:rsid w:val="003B1D1E"/>
    <w:rsid w:val="003B1E23"/>
    <w:rsid w:val="003B5ADC"/>
    <w:rsid w:val="003C13F1"/>
    <w:rsid w:val="003C40D5"/>
    <w:rsid w:val="003C4EC7"/>
    <w:rsid w:val="003C64BE"/>
    <w:rsid w:val="003D0AE5"/>
    <w:rsid w:val="003D1018"/>
    <w:rsid w:val="003D4BC4"/>
    <w:rsid w:val="003F0FB1"/>
    <w:rsid w:val="003F10F9"/>
    <w:rsid w:val="003F298E"/>
    <w:rsid w:val="003F2F2D"/>
    <w:rsid w:val="003F38E9"/>
    <w:rsid w:val="003F40C4"/>
    <w:rsid w:val="003F4BC0"/>
    <w:rsid w:val="003F76A8"/>
    <w:rsid w:val="003F7A61"/>
    <w:rsid w:val="0040143B"/>
    <w:rsid w:val="00401987"/>
    <w:rsid w:val="00401A09"/>
    <w:rsid w:val="004077B6"/>
    <w:rsid w:val="0041126B"/>
    <w:rsid w:val="00411F1B"/>
    <w:rsid w:val="00413A95"/>
    <w:rsid w:val="00415C9B"/>
    <w:rsid w:val="00416DBE"/>
    <w:rsid w:val="00416F2E"/>
    <w:rsid w:val="00420D10"/>
    <w:rsid w:val="00421C7D"/>
    <w:rsid w:val="00421EAB"/>
    <w:rsid w:val="00421FC8"/>
    <w:rsid w:val="004317BD"/>
    <w:rsid w:val="00431917"/>
    <w:rsid w:val="0043255A"/>
    <w:rsid w:val="00437F04"/>
    <w:rsid w:val="00442028"/>
    <w:rsid w:val="004438F9"/>
    <w:rsid w:val="00453A51"/>
    <w:rsid w:val="00454C48"/>
    <w:rsid w:val="0045798A"/>
    <w:rsid w:val="00461E70"/>
    <w:rsid w:val="00463731"/>
    <w:rsid w:val="004638BC"/>
    <w:rsid w:val="004639F9"/>
    <w:rsid w:val="00463EED"/>
    <w:rsid w:val="00464C87"/>
    <w:rsid w:val="0046572C"/>
    <w:rsid w:val="00470C77"/>
    <w:rsid w:val="00470DA2"/>
    <w:rsid w:val="0047256D"/>
    <w:rsid w:val="00473AC0"/>
    <w:rsid w:val="004743AC"/>
    <w:rsid w:val="004744A8"/>
    <w:rsid w:val="00475F26"/>
    <w:rsid w:val="0047735A"/>
    <w:rsid w:val="004801CD"/>
    <w:rsid w:val="004829B7"/>
    <w:rsid w:val="00484986"/>
    <w:rsid w:val="00485E13"/>
    <w:rsid w:val="004873AD"/>
    <w:rsid w:val="00487B2E"/>
    <w:rsid w:val="00494956"/>
    <w:rsid w:val="00495AD9"/>
    <w:rsid w:val="00495AE3"/>
    <w:rsid w:val="00497552"/>
    <w:rsid w:val="004A176B"/>
    <w:rsid w:val="004A2B25"/>
    <w:rsid w:val="004A2E5A"/>
    <w:rsid w:val="004A6821"/>
    <w:rsid w:val="004A7378"/>
    <w:rsid w:val="004B314E"/>
    <w:rsid w:val="004B514C"/>
    <w:rsid w:val="004B5FBB"/>
    <w:rsid w:val="004C3086"/>
    <w:rsid w:val="004C3271"/>
    <w:rsid w:val="004C72D8"/>
    <w:rsid w:val="004D59B6"/>
    <w:rsid w:val="004E101B"/>
    <w:rsid w:val="004E2EDA"/>
    <w:rsid w:val="004E55D8"/>
    <w:rsid w:val="004E57FD"/>
    <w:rsid w:val="004E587B"/>
    <w:rsid w:val="004F2356"/>
    <w:rsid w:val="004F2B5E"/>
    <w:rsid w:val="004F3850"/>
    <w:rsid w:val="005001F3"/>
    <w:rsid w:val="005023BB"/>
    <w:rsid w:val="005049C4"/>
    <w:rsid w:val="00504A23"/>
    <w:rsid w:val="0050642E"/>
    <w:rsid w:val="00506A18"/>
    <w:rsid w:val="0050727B"/>
    <w:rsid w:val="005076FF"/>
    <w:rsid w:val="00507DF7"/>
    <w:rsid w:val="005100AE"/>
    <w:rsid w:val="0051096F"/>
    <w:rsid w:val="005128EE"/>
    <w:rsid w:val="00513D1A"/>
    <w:rsid w:val="005141F0"/>
    <w:rsid w:val="00514CC4"/>
    <w:rsid w:val="00515133"/>
    <w:rsid w:val="00515798"/>
    <w:rsid w:val="00515FFB"/>
    <w:rsid w:val="00516AF6"/>
    <w:rsid w:val="0052634D"/>
    <w:rsid w:val="00527AAC"/>
    <w:rsid w:val="00531244"/>
    <w:rsid w:val="005334C9"/>
    <w:rsid w:val="00533829"/>
    <w:rsid w:val="00533AC4"/>
    <w:rsid w:val="00533EE8"/>
    <w:rsid w:val="0053411E"/>
    <w:rsid w:val="00537703"/>
    <w:rsid w:val="005436F2"/>
    <w:rsid w:val="005479D0"/>
    <w:rsid w:val="005555D6"/>
    <w:rsid w:val="005579DD"/>
    <w:rsid w:val="00557F65"/>
    <w:rsid w:val="005625C9"/>
    <w:rsid w:val="0056337A"/>
    <w:rsid w:val="005642B5"/>
    <w:rsid w:val="00566A23"/>
    <w:rsid w:val="0057107F"/>
    <w:rsid w:val="00572E8E"/>
    <w:rsid w:val="005746AE"/>
    <w:rsid w:val="005806B4"/>
    <w:rsid w:val="005810FB"/>
    <w:rsid w:val="00581C3A"/>
    <w:rsid w:val="0058695F"/>
    <w:rsid w:val="00586998"/>
    <w:rsid w:val="00587B43"/>
    <w:rsid w:val="00590500"/>
    <w:rsid w:val="00590D8E"/>
    <w:rsid w:val="00591A2A"/>
    <w:rsid w:val="005922D7"/>
    <w:rsid w:val="00592F1F"/>
    <w:rsid w:val="00593424"/>
    <w:rsid w:val="005942C0"/>
    <w:rsid w:val="00596E5A"/>
    <w:rsid w:val="0059737B"/>
    <w:rsid w:val="00597E63"/>
    <w:rsid w:val="005A037C"/>
    <w:rsid w:val="005A351F"/>
    <w:rsid w:val="005A3D1B"/>
    <w:rsid w:val="005A4B13"/>
    <w:rsid w:val="005A5147"/>
    <w:rsid w:val="005B0EFE"/>
    <w:rsid w:val="005B0FEF"/>
    <w:rsid w:val="005B110B"/>
    <w:rsid w:val="005B3FF1"/>
    <w:rsid w:val="005B4B39"/>
    <w:rsid w:val="005C17DB"/>
    <w:rsid w:val="005C1F10"/>
    <w:rsid w:val="005C5B89"/>
    <w:rsid w:val="005C61FB"/>
    <w:rsid w:val="005C7318"/>
    <w:rsid w:val="005C7CF8"/>
    <w:rsid w:val="005D5E42"/>
    <w:rsid w:val="005E0353"/>
    <w:rsid w:val="005E2C0A"/>
    <w:rsid w:val="005E37F3"/>
    <w:rsid w:val="005E38B3"/>
    <w:rsid w:val="005E3DF9"/>
    <w:rsid w:val="005E3DFD"/>
    <w:rsid w:val="005E675A"/>
    <w:rsid w:val="005F0511"/>
    <w:rsid w:val="005F0A84"/>
    <w:rsid w:val="005F117C"/>
    <w:rsid w:val="005F11A5"/>
    <w:rsid w:val="005F1FA2"/>
    <w:rsid w:val="00600A22"/>
    <w:rsid w:val="00602C6F"/>
    <w:rsid w:val="00603411"/>
    <w:rsid w:val="006066EB"/>
    <w:rsid w:val="00607C86"/>
    <w:rsid w:val="0061375D"/>
    <w:rsid w:val="00615315"/>
    <w:rsid w:val="006157A8"/>
    <w:rsid w:val="006166D8"/>
    <w:rsid w:val="0061780D"/>
    <w:rsid w:val="00620DF0"/>
    <w:rsid w:val="00621488"/>
    <w:rsid w:val="00622680"/>
    <w:rsid w:val="00622BD3"/>
    <w:rsid w:val="00622C39"/>
    <w:rsid w:val="00623466"/>
    <w:rsid w:val="00625641"/>
    <w:rsid w:val="00627244"/>
    <w:rsid w:val="0063331B"/>
    <w:rsid w:val="00633F14"/>
    <w:rsid w:val="00634696"/>
    <w:rsid w:val="00636554"/>
    <w:rsid w:val="00636957"/>
    <w:rsid w:val="00640C6A"/>
    <w:rsid w:val="0064212C"/>
    <w:rsid w:val="00642824"/>
    <w:rsid w:val="0064545A"/>
    <w:rsid w:val="00645FB0"/>
    <w:rsid w:val="00653075"/>
    <w:rsid w:val="00655D87"/>
    <w:rsid w:val="00656694"/>
    <w:rsid w:val="00657146"/>
    <w:rsid w:val="00657882"/>
    <w:rsid w:val="00662685"/>
    <w:rsid w:val="006651BF"/>
    <w:rsid w:val="00675162"/>
    <w:rsid w:val="0067766F"/>
    <w:rsid w:val="00677CF5"/>
    <w:rsid w:val="00682029"/>
    <w:rsid w:val="0068240F"/>
    <w:rsid w:val="0068526B"/>
    <w:rsid w:val="00691C6A"/>
    <w:rsid w:val="006939A0"/>
    <w:rsid w:val="006942A0"/>
    <w:rsid w:val="006942F9"/>
    <w:rsid w:val="006952C9"/>
    <w:rsid w:val="006971B0"/>
    <w:rsid w:val="006978A6"/>
    <w:rsid w:val="00697A88"/>
    <w:rsid w:val="006A07F7"/>
    <w:rsid w:val="006A0C3B"/>
    <w:rsid w:val="006A2C24"/>
    <w:rsid w:val="006A31C2"/>
    <w:rsid w:val="006A62ED"/>
    <w:rsid w:val="006B02EE"/>
    <w:rsid w:val="006B13D4"/>
    <w:rsid w:val="006B16C9"/>
    <w:rsid w:val="006B192A"/>
    <w:rsid w:val="006B1A99"/>
    <w:rsid w:val="006B22EB"/>
    <w:rsid w:val="006B469F"/>
    <w:rsid w:val="006B6127"/>
    <w:rsid w:val="006B7628"/>
    <w:rsid w:val="006C07DC"/>
    <w:rsid w:val="006C19B1"/>
    <w:rsid w:val="006C1A7E"/>
    <w:rsid w:val="006C2BBE"/>
    <w:rsid w:val="006C40B2"/>
    <w:rsid w:val="006D0D28"/>
    <w:rsid w:val="006D629E"/>
    <w:rsid w:val="006E3BB2"/>
    <w:rsid w:val="006E4167"/>
    <w:rsid w:val="006E6B78"/>
    <w:rsid w:val="006E71C3"/>
    <w:rsid w:val="006E7D27"/>
    <w:rsid w:val="006F15CC"/>
    <w:rsid w:val="006F5029"/>
    <w:rsid w:val="006F70B6"/>
    <w:rsid w:val="0070060F"/>
    <w:rsid w:val="007052E5"/>
    <w:rsid w:val="007054A7"/>
    <w:rsid w:val="00705A87"/>
    <w:rsid w:val="007101DA"/>
    <w:rsid w:val="007101E3"/>
    <w:rsid w:val="00711D76"/>
    <w:rsid w:val="007167E5"/>
    <w:rsid w:val="0072032C"/>
    <w:rsid w:val="00726517"/>
    <w:rsid w:val="00727511"/>
    <w:rsid w:val="0073713F"/>
    <w:rsid w:val="00737172"/>
    <w:rsid w:val="007373DB"/>
    <w:rsid w:val="00737FDD"/>
    <w:rsid w:val="007405C8"/>
    <w:rsid w:val="00743843"/>
    <w:rsid w:val="00744378"/>
    <w:rsid w:val="007448FA"/>
    <w:rsid w:val="0075091D"/>
    <w:rsid w:val="00750A94"/>
    <w:rsid w:val="00751138"/>
    <w:rsid w:val="00751FE4"/>
    <w:rsid w:val="0075675A"/>
    <w:rsid w:val="00760DBB"/>
    <w:rsid w:val="00761B8A"/>
    <w:rsid w:val="00766153"/>
    <w:rsid w:val="0076757B"/>
    <w:rsid w:val="00767A6D"/>
    <w:rsid w:val="00771130"/>
    <w:rsid w:val="007748E5"/>
    <w:rsid w:val="00775FCD"/>
    <w:rsid w:val="00780978"/>
    <w:rsid w:val="00782F16"/>
    <w:rsid w:val="00787F5C"/>
    <w:rsid w:val="00790B22"/>
    <w:rsid w:val="007A0589"/>
    <w:rsid w:val="007A1171"/>
    <w:rsid w:val="007A1803"/>
    <w:rsid w:val="007A541A"/>
    <w:rsid w:val="007A72AA"/>
    <w:rsid w:val="007A7892"/>
    <w:rsid w:val="007A7F82"/>
    <w:rsid w:val="007B11B7"/>
    <w:rsid w:val="007B2C3A"/>
    <w:rsid w:val="007B3472"/>
    <w:rsid w:val="007B4537"/>
    <w:rsid w:val="007C187B"/>
    <w:rsid w:val="007C3974"/>
    <w:rsid w:val="007C6E30"/>
    <w:rsid w:val="007D05FD"/>
    <w:rsid w:val="007D114E"/>
    <w:rsid w:val="007D1849"/>
    <w:rsid w:val="007D27F5"/>
    <w:rsid w:val="007D37FD"/>
    <w:rsid w:val="007D5993"/>
    <w:rsid w:val="007D748B"/>
    <w:rsid w:val="007E0B0F"/>
    <w:rsid w:val="007E16F5"/>
    <w:rsid w:val="007E5D3A"/>
    <w:rsid w:val="007E74BF"/>
    <w:rsid w:val="007F0D67"/>
    <w:rsid w:val="007F256C"/>
    <w:rsid w:val="007F70AC"/>
    <w:rsid w:val="0080373B"/>
    <w:rsid w:val="008042E2"/>
    <w:rsid w:val="008050CF"/>
    <w:rsid w:val="00805A7B"/>
    <w:rsid w:val="00811662"/>
    <w:rsid w:val="00820CD8"/>
    <w:rsid w:val="00822704"/>
    <w:rsid w:val="00823B33"/>
    <w:rsid w:val="0082722D"/>
    <w:rsid w:val="00827DC4"/>
    <w:rsid w:val="00831717"/>
    <w:rsid w:val="00832F89"/>
    <w:rsid w:val="00834A21"/>
    <w:rsid w:val="0083744A"/>
    <w:rsid w:val="00840223"/>
    <w:rsid w:val="00841BC9"/>
    <w:rsid w:val="00842AA5"/>
    <w:rsid w:val="00843C91"/>
    <w:rsid w:val="0084559E"/>
    <w:rsid w:val="00847B07"/>
    <w:rsid w:val="00851AE5"/>
    <w:rsid w:val="00852EA2"/>
    <w:rsid w:val="0085355C"/>
    <w:rsid w:val="008538BF"/>
    <w:rsid w:val="008541EF"/>
    <w:rsid w:val="008544D7"/>
    <w:rsid w:val="0085700C"/>
    <w:rsid w:val="00860177"/>
    <w:rsid w:val="00866C6E"/>
    <w:rsid w:val="008676AA"/>
    <w:rsid w:val="008702AD"/>
    <w:rsid w:val="00871C86"/>
    <w:rsid w:val="00876DF3"/>
    <w:rsid w:val="00881B0E"/>
    <w:rsid w:val="00882F6E"/>
    <w:rsid w:val="0088676C"/>
    <w:rsid w:val="00886F9E"/>
    <w:rsid w:val="008903D1"/>
    <w:rsid w:val="00893ADE"/>
    <w:rsid w:val="00893E55"/>
    <w:rsid w:val="008952DA"/>
    <w:rsid w:val="00895922"/>
    <w:rsid w:val="0089692D"/>
    <w:rsid w:val="008A0746"/>
    <w:rsid w:val="008A0E03"/>
    <w:rsid w:val="008A2E49"/>
    <w:rsid w:val="008A384E"/>
    <w:rsid w:val="008A572A"/>
    <w:rsid w:val="008A77AF"/>
    <w:rsid w:val="008B2D33"/>
    <w:rsid w:val="008B316D"/>
    <w:rsid w:val="008B4844"/>
    <w:rsid w:val="008B6F1A"/>
    <w:rsid w:val="008D1CF9"/>
    <w:rsid w:val="008D4ED7"/>
    <w:rsid w:val="008D7BE8"/>
    <w:rsid w:val="008E4454"/>
    <w:rsid w:val="008E5C14"/>
    <w:rsid w:val="008E6616"/>
    <w:rsid w:val="008E6CD8"/>
    <w:rsid w:val="008F133B"/>
    <w:rsid w:val="0090100D"/>
    <w:rsid w:val="00902274"/>
    <w:rsid w:val="00902687"/>
    <w:rsid w:val="0090589D"/>
    <w:rsid w:val="00905BA1"/>
    <w:rsid w:val="00907AB7"/>
    <w:rsid w:val="00911FB0"/>
    <w:rsid w:val="00914A98"/>
    <w:rsid w:val="009166BC"/>
    <w:rsid w:val="00920AB5"/>
    <w:rsid w:val="00921161"/>
    <w:rsid w:val="009214E0"/>
    <w:rsid w:val="00922DD1"/>
    <w:rsid w:val="009316C8"/>
    <w:rsid w:val="00931B6E"/>
    <w:rsid w:val="009337C0"/>
    <w:rsid w:val="009351E7"/>
    <w:rsid w:val="009364F0"/>
    <w:rsid w:val="00936FD8"/>
    <w:rsid w:val="009373A7"/>
    <w:rsid w:val="00942E4F"/>
    <w:rsid w:val="009444C2"/>
    <w:rsid w:val="00946A51"/>
    <w:rsid w:val="00947753"/>
    <w:rsid w:val="00951559"/>
    <w:rsid w:val="00962071"/>
    <w:rsid w:val="00962F3D"/>
    <w:rsid w:val="00963FCB"/>
    <w:rsid w:val="00965AD3"/>
    <w:rsid w:val="0096671F"/>
    <w:rsid w:val="00967738"/>
    <w:rsid w:val="00971D9B"/>
    <w:rsid w:val="00974167"/>
    <w:rsid w:val="00976EC3"/>
    <w:rsid w:val="00981291"/>
    <w:rsid w:val="009824ED"/>
    <w:rsid w:val="00982BFE"/>
    <w:rsid w:val="009832E1"/>
    <w:rsid w:val="00984553"/>
    <w:rsid w:val="00985A5B"/>
    <w:rsid w:val="009869A5"/>
    <w:rsid w:val="00990122"/>
    <w:rsid w:val="0099063D"/>
    <w:rsid w:val="00993B03"/>
    <w:rsid w:val="00994A98"/>
    <w:rsid w:val="009A227B"/>
    <w:rsid w:val="009A523B"/>
    <w:rsid w:val="009A7254"/>
    <w:rsid w:val="009A78A4"/>
    <w:rsid w:val="009B03B6"/>
    <w:rsid w:val="009B27F9"/>
    <w:rsid w:val="009C16B4"/>
    <w:rsid w:val="009C2A36"/>
    <w:rsid w:val="009C2D01"/>
    <w:rsid w:val="009C4AAF"/>
    <w:rsid w:val="009C7FD7"/>
    <w:rsid w:val="009D2850"/>
    <w:rsid w:val="009D2D68"/>
    <w:rsid w:val="009D4427"/>
    <w:rsid w:val="009D528A"/>
    <w:rsid w:val="009D61C2"/>
    <w:rsid w:val="009E1D7E"/>
    <w:rsid w:val="009E256F"/>
    <w:rsid w:val="009E4332"/>
    <w:rsid w:val="009E55F3"/>
    <w:rsid w:val="009E6BD1"/>
    <w:rsid w:val="009F389C"/>
    <w:rsid w:val="009F3E59"/>
    <w:rsid w:val="009F619C"/>
    <w:rsid w:val="00A02FEB"/>
    <w:rsid w:val="00A06CE5"/>
    <w:rsid w:val="00A161C3"/>
    <w:rsid w:val="00A16E8E"/>
    <w:rsid w:val="00A2252C"/>
    <w:rsid w:val="00A241F9"/>
    <w:rsid w:val="00A2462A"/>
    <w:rsid w:val="00A24B43"/>
    <w:rsid w:val="00A24F15"/>
    <w:rsid w:val="00A270C1"/>
    <w:rsid w:val="00A27959"/>
    <w:rsid w:val="00A30716"/>
    <w:rsid w:val="00A30C21"/>
    <w:rsid w:val="00A31DD8"/>
    <w:rsid w:val="00A370B4"/>
    <w:rsid w:val="00A37448"/>
    <w:rsid w:val="00A379D2"/>
    <w:rsid w:val="00A40F5E"/>
    <w:rsid w:val="00A41DE6"/>
    <w:rsid w:val="00A4451A"/>
    <w:rsid w:val="00A4509C"/>
    <w:rsid w:val="00A47001"/>
    <w:rsid w:val="00A50283"/>
    <w:rsid w:val="00A53FDB"/>
    <w:rsid w:val="00A61F48"/>
    <w:rsid w:val="00A64543"/>
    <w:rsid w:val="00A65048"/>
    <w:rsid w:val="00A672B2"/>
    <w:rsid w:val="00A70847"/>
    <w:rsid w:val="00A711EA"/>
    <w:rsid w:val="00A71248"/>
    <w:rsid w:val="00A72112"/>
    <w:rsid w:val="00A7505C"/>
    <w:rsid w:val="00A77EE4"/>
    <w:rsid w:val="00A807D4"/>
    <w:rsid w:val="00A81269"/>
    <w:rsid w:val="00A869D3"/>
    <w:rsid w:val="00A91789"/>
    <w:rsid w:val="00A91B5E"/>
    <w:rsid w:val="00A9301E"/>
    <w:rsid w:val="00A954D4"/>
    <w:rsid w:val="00AA04AD"/>
    <w:rsid w:val="00AA0D29"/>
    <w:rsid w:val="00AA0EC4"/>
    <w:rsid w:val="00AA3C07"/>
    <w:rsid w:val="00AA4CF5"/>
    <w:rsid w:val="00AB554F"/>
    <w:rsid w:val="00AB55D1"/>
    <w:rsid w:val="00AB5608"/>
    <w:rsid w:val="00AB6539"/>
    <w:rsid w:val="00AB7C71"/>
    <w:rsid w:val="00AC0CA8"/>
    <w:rsid w:val="00AC1DDC"/>
    <w:rsid w:val="00AC5A5D"/>
    <w:rsid w:val="00AC6734"/>
    <w:rsid w:val="00AD022B"/>
    <w:rsid w:val="00AD0A9D"/>
    <w:rsid w:val="00AD28CF"/>
    <w:rsid w:val="00AD6C8B"/>
    <w:rsid w:val="00AE6BFC"/>
    <w:rsid w:val="00AF0695"/>
    <w:rsid w:val="00AF172F"/>
    <w:rsid w:val="00AF3A3B"/>
    <w:rsid w:val="00AF566B"/>
    <w:rsid w:val="00AF69EA"/>
    <w:rsid w:val="00B025F3"/>
    <w:rsid w:val="00B02D74"/>
    <w:rsid w:val="00B03868"/>
    <w:rsid w:val="00B06C1C"/>
    <w:rsid w:val="00B07586"/>
    <w:rsid w:val="00B07F9C"/>
    <w:rsid w:val="00B103B8"/>
    <w:rsid w:val="00B11B9B"/>
    <w:rsid w:val="00B15F53"/>
    <w:rsid w:val="00B17A51"/>
    <w:rsid w:val="00B2110B"/>
    <w:rsid w:val="00B22484"/>
    <w:rsid w:val="00B24017"/>
    <w:rsid w:val="00B25E7E"/>
    <w:rsid w:val="00B273D0"/>
    <w:rsid w:val="00B3141F"/>
    <w:rsid w:val="00B33590"/>
    <w:rsid w:val="00B33C62"/>
    <w:rsid w:val="00B3501E"/>
    <w:rsid w:val="00B350BB"/>
    <w:rsid w:val="00B4027C"/>
    <w:rsid w:val="00B411E0"/>
    <w:rsid w:val="00B4377B"/>
    <w:rsid w:val="00B43FEC"/>
    <w:rsid w:val="00B45594"/>
    <w:rsid w:val="00B4636E"/>
    <w:rsid w:val="00B507B1"/>
    <w:rsid w:val="00B50ED7"/>
    <w:rsid w:val="00B550DF"/>
    <w:rsid w:val="00B63455"/>
    <w:rsid w:val="00B63857"/>
    <w:rsid w:val="00B702A7"/>
    <w:rsid w:val="00B717FF"/>
    <w:rsid w:val="00B72091"/>
    <w:rsid w:val="00B814FF"/>
    <w:rsid w:val="00B828B4"/>
    <w:rsid w:val="00B835FA"/>
    <w:rsid w:val="00B84085"/>
    <w:rsid w:val="00B86DC0"/>
    <w:rsid w:val="00B91257"/>
    <w:rsid w:val="00B932D7"/>
    <w:rsid w:val="00B93FCE"/>
    <w:rsid w:val="00B949FD"/>
    <w:rsid w:val="00B952A5"/>
    <w:rsid w:val="00B95A03"/>
    <w:rsid w:val="00BA011E"/>
    <w:rsid w:val="00BA0C38"/>
    <w:rsid w:val="00BA1A9D"/>
    <w:rsid w:val="00BA247C"/>
    <w:rsid w:val="00BA5686"/>
    <w:rsid w:val="00BA6CB9"/>
    <w:rsid w:val="00BA777C"/>
    <w:rsid w:val="00BB1342"/>
    <w:rsid w:val="00BB24A0"/>
    <w:rsid w:val="00BB6309"/>
    <w:rsid w:val="00BB6FA9"/>
    <w:rsid w:val="00BC1E36"/>
    <w:rsid w:val="00BC3F2E"/>
    <w:rsid w:val="00BC7002"/>
    <w:rsid w:val="00BD1A9E"/>
    <w:rsid w:val="00BD384E"/>
    <w:rsid w:val="00BD3DE2"/>
    <w:rsid w:val="00BD6418"/>
    <w:rsid w:val="00BD73E5"/>
    <w:rsid w:val="00BE184E"/>
    <w:rsid w:val="00BF03D0"/>
    <w:rsid w:val="00BF3EDE"/>
    <w:rsid w:val="00BF7864"/>
    <w:rsid w:val="00C028D4"/>
    <w:rsid w:val="00C05411"/>
    <w:rsid w:val="00C059AC"/>
    <w:rsid w:val="00C1105B"/>
    <w:rsid w:val="00C11B76"/>
    <w:rsid w:val="00C11C83"/>
    <w:rsid w:val="00C12B8A"/>
    <w:rsid w:val="00C13A4D"/>
    <w:rsid w:val="00C13ED9"/>
    <w:rsid w:val="00C14675"/>
    <w:rsid w:val="00C148DC"/>
    <w:rsid w:val="00C152A1"/>
    <w:rsid w:val="00C15368"/>
    <w:rsid w:val="00C217BF"/>
    <w:rsid w:val="00C25661"/>
    <w:rsid w:val="00C26727"/>
    <w:rsid w:val="00C33A76"/>
    <w:rsid w:val="00C34DEA"/>
    <w:rsid w:val="00C422A5"/>
    <w:rsid w:val="00C43079"/>
    <w:rsid w:val="00C46FA7"/>
    <w:rsid w:val="00C508BA"/>
    <w:rsid w:val="00C53DD2"/>
    <w:rsid w:val="00C6031A"/>
    <w:rsid w:val="00C61921"/>
    <w:rsid w:val="00C61AC5"/>
    <w:rsid w:val="00C62E00"/>
    <w:rsid w:val="00C64B95"/>
    <w:rsid w:val="00C6534B"/>
    <w:rsid w:val="00C65E15"/>
    <w:rsid w:val="00C745B6"/>
    <w:rsid w:val="00C75A4D"/>
    <w:rsid w:val="00C82AF5"/>
    <w:rsid w:val="00C83E7B"/>
    <w:rsid w:val="00C84AF2"/>
    <w:rsid w:val="00C84F19"/>
    <w:rsid w:val="00C869BF"/>
    <w:rsid w:val="00C92B66"/>
    <w:rsid w:val="00C951D5"/>
    <w:rsid w:val="00C95A0B"/>
    <w:rsid w:val="00CA0623"/>
    <w:rsid w:val="00CA2E36"/>
    <w:rsid w:val="00CA6E8F"/>
    <w:rsid w:val="00CB22A0"/>
    <w:rsid w:val="00CB5A84"/>
    <w:rsid w:val="00CC0F21"/>
    <w:rsid w:val="00CC43FA"/>
    <w:rsid w:val="00CC44B5"/>
    <w:rsid w:val="00CC5348"/>
    <w:rsid w:val="00CC79CC"/>
    <w:rsid w:val="00CD2A97"/>
    <w:rsid w:val="00CD434C"/>
    <w:rsid w:val="00CD5231"/>
    <w:rsid w:val="00CD6B69"/>
    <w:rsid w:val="00CD6BF2"/>
    <w:rsid w:val="00CD7DE2"/>
    <w:rsid w:val="00CE01DF"/>
    <w:rsid w:val="00CE092E"/>
    <w:rsid w:val="00CE1B6A"/>
    <w:rsid w:val="00CE3F50"/>
    <w:rsid w:val="00CE6C4E"/>
    <w:rsid w:val="00CE70A5"/>
    <w:rsid w:val="00CE712A"/>
    <w:rsid w:val="00CF0652"/>
    <w:rsid w:val="00CF0654"/>
    <w:rsid w:val="00CF7D96"/>
    <w:rsid w:val="00D01934"/>
    <w:rsid w:val="00D06213"/>
    <w:rsid w:val="00D07A5E"/>
    <w:rsid w:val="00D10E44"/>
    <w:rsid w:val="00D12F0D"/>
    <w:rsid w:val="00D20F6F"/>
    <w:rsid w:val="00D21B31"/>
    <w:rsid w:val="00D2607C"/>
    <w:rsid w:val="00D332F1"/>
    <w:rsid w:val="00D34DC6"/>
    <w:rsid w:val="00D35627"/>
    <w:rsid w:val="00D362D3"/>
    <w:rsid w:val="00D403CD"/>
    <w:rsid w:val="00D40BB8"/>
    <w:rsid w:val="00D44364"/>
    <w:rsid w:val="00D505BA"/>
    <w:rsid w:val="00D50A0D"/>
    <w:rsid w:val="00D51E7C"/>
    <w:rsid w:val="00D540F4"/>
    <w:rsid w:val="00D542B3"/>
    <w:rsid w:val="00D569F1"/>
    <w:rsid w:val="00D56B70"/>
    <w:rsid w:val="00D57972"/>
    <w:rsid w:val="00D606BF"/>
    <w:rsid w:val="00D672BE"/>
    <w:rsid w:val="00D71955"/>
    <w:rsid w:val="00D72DCE"/>
    <w:rsid w:val="00D77396"/>
    <w:rsid w:val="00D779C0"/>
    <w:rsid w:val="00D83B76"/>
    <w:rsid w:val="00D8424E"/>
    <w:rsid w:val="00D87274"/>
    <w:rsid w:val="00D8774A"/>
    <w:rsid w:val="00D87A37"/>
    <w:rsid w:val="00D87B89"/>
    <w:rsid w:val="00D90E5D"/>
    <w:rsid w:val="00D917C9"/>
    <w:rsid w:val="00D91DF5"/>
    <w:rsid w:val="00D944E7"/>
    <w:rsid w:val="00D96927"/>
    <w:rsid w:val="00DA1B8F"/>
    <w:rsid w:val="00DA37E4"/>
    <w:rsid w:val="00DA47E0"/>
    <w:rsid w:val="00DA4818"/>
    <w:rsid w:val="00DB03E8"/>
    <w:rsid w:val="00DB3DDC"/>
    <w:rsid w:val="00DB4A92"/>
    <w:rsid w:val="00DB5D4B"/>
    <w:rsid w:val="00DB7D02"/>
    <w:rsid w:val="00DC5AA7"/>
    <w:rsid w:val="00DC5B50"/>
    <w:rsid w:val="00DD05F0"/>
    <w:rsid w:val="00DD0B19"/>
    <w:rsid w:val="00DD2D67"/>
    <w:rsid w:val="00DD3ED2"/>
    <w:rsid w:val="00DE2215"/>
    <w:rsid w:val="00DE3723"/>
    <w:rsid w:val="00DE4DCF"/>
    <w:rsid w:val="00DF0346"/>
    <w:rsid w:val="00DF0EEA"/>
    <w:rsid w:val="00DF21FE"/>
    <w:rsid w:val="00DF2A81"/>
    <w:rsid w:val="00DF6593"/>
    <w:rsid w:val="00E01631"/>
    <w:rsid w:val="00E02A92"/>
    <w:rsid w:val="00E03329"/>
    <w:rsid w:val="00E07B07"/>
    <w:rsid w:val="00E1049B"/>
    <w:rsid w:val="00E10FDB"/>
    <w:rsid w:val="00E11A14"/>
    <w:rsid w:val="00E20C15"/>
    <w:rsid w:val="00E2128F"/>
    <w:rsid w:val="00E2345B"/>
    <w:rsid w:val="00E254EA"/>
    <w:rsid w:val="00E3273C"/>
    <w:rsid w:val="00E341A5"/>
    <w:rsid w:val="00E345E3"/>
    <w:rsid w:val="00E348E6"/>
    <w:rsid w:val="00E35ABC"/>
    <w:rsid w:val="00E3608E"/>
    <w:rsid w:val="00E4039F"/>
    <w:rsid w:val="00E40B7D"/>
    <w:rsid w:val="00E41405"/>
    <w:rsid w:val="00E41434"/>
    <w:rsid w:val="00E43EEE"/>
    <w:rsid w:val="00E458CC"/>
    <w:rsid w:val="00E45B0A"/>
    <w:rsid w:val="00E4602B"/>
    <w:rsid w:val="00E4674A"/>
    <w:rsid w:val="00E51614"/>
    <w:rsid w:val="00E533D4"/>
    <w:rsid w:val="00E53F99"/>
    <w:rsid w:val="00E54D35"/>
    <w:rsid w:val="00E55B77"/>
    <w:rsid w:val="00E57245"/>
    <w:rsid w:val="00E71AC2"/>
    <w:rsid w:val="00E753CD"/>
    <w:rsid w:val="00E75BD5"/>
    <w:rsid w:val="00E80356"/>
    <w:rsid w:val="00E87EC0"/>
    <w:rsid w:val="00E900E6"/>
    <w:rsid w:val="00E907B5"/>
    <w:rsid w:val="00E952BF"/>
    <w:rsid w:val="00E971A5"/>
    <w:rsid w:val="00E97DD4"/>
    <w:rsid w:val="00EA0DFA"/>
    <w:rsid w:val="00EA428A"/>
    <w:rsid w:val="00EB0CCB"/>
    <w:rsid w:val="00EB0D7A"/>
    <w:rsid w:val="00EB315A"/>
    <w:rsid w:val="00EB38FE"/>
    <w:rsid w:val="00EB5ADD"/>
    <w:rsid w:val="00EB6235"/>
    <w:rsid w:val="00EB722A"/>
    <w:rsid w:val="00EC09CC"/>
    <w:rsid w:val="00EC1685"/>
    <w:rsid w:val="00EC1981"/>
    <w:rsid w:val="00EC1D24"/>
    <w:rsid w:val="00EC2822"/>
    <w:rsid w:val="00EC3108"/>
    <w:rsid w:val="00EC5881"/>
    <w:rsid w:val="00EC7DA5"/>
    <w:rsid w:val="00ED1919"/>
    <w:rsid w:val="00ED487F"/>
    <w:rsid w:val="00ED570D"/>
    <w:rsid w:val="00ED7CF3"/>
    <w:rsid w:val="00EE1FDA"/>
    <w:rsid w:val="00EE272C"/>
    <w:rsid w:val="00EE7DD5"/>
    <w:rsid w:val="00EF0E88"/>
    <w:rsid w:val="00EF1347"/>
    <w:rsid w:val="00EF2A1C"/>
    <w:rsid w:val="00EF3AFD"/>
    <w:rsid w:val="00EF4166"/>
    <w:rsid w:val="00EF4366"/>
    <w:rsid w:val="00F0232D"/>
    <w:rsid w:val="00F02444"/>
    <w:rsid w:val="00F0264F"/>
    <w:rsid w:val="00F02B9A"/>
    <w:rsid w:val="00F03439"/>
    <w:rsid w:val="00F03F1E"/>
    <w:rsid w:val="00F04C89"/>
    <w:rsid w:val="00F04DFE"/>
    <w:rsid w:val="00F12ADB"/>
    <w:rsid w:val="00F13B7B"/>
    <w:rsid w:val="00F158D5"/>
    <w:rsid w:val="00F16173"/>
    <w:rsid w:val="00F16E7A"/>
    <w:rsid w:val="00F1756B"/>
    <w:rsid w:val="00F211CB"/>
    <w:rsid w:val="00F2227F"/>
    <w:rsid w:val="00F22F32"/>
    <w:rsid w:val="00F25B61"/>
    <w:rsid w:val="00F2602D"/>
    <w:rsid w:val="00F261D1"/>
    <w:rsid w:val="00F323D3"/>
    <w:rsid w:val="00F335A8"/>
    <w:rsid w:val="00F33B40"/>
    <w:rsid w:val="00F34FED"/>
    <w:rsid w:val="00F357B7"/>
    <w:rsid w:val="00F404AC"/>
    <w:rsid w:val="00F43665"/>
    <w:rsid w:val="00F466B4"/>
    <w:rsid w:val="00F46758"/>
    <w:rsid w:val="00F519AA"/>
    <w:rsid w:val="00F5381C"/>
    <w:rsid w:val="00F57D11"/>
    <w:rsid w:val="00F63289"/>
    <w:rsid w:val="00F64292"/>
    <w:rsid w:val="00F6782D"/>
    <w:rsid w:val="00F70A69"/>
    <w:rsid w:val="00F7160C"/>
    <w:rsid w:val="00F74DB5"/>
    <w:rsid w:val="00F751EA"/>
    <w:rsid w:val="00F7550A"/>
    <w:rsid w:val="00F770E0"/>
    <w:rsid w:val="00F8030B"/>
    <w:rsid w:val="00F82E40"/>
    <w:rsid w:val="00F91690"/>
    <w:rsid w:val="00F9303A"/>
    <w:rsid w:val="00F9370D"/>
    <w:rsid w:val="00F938E4"/>
    <w:rsid w:val="00F95417"/>
    <w:rsid w:val="00F95599"/>
    <w:rsid w:val="00F96AB5"/>
    <w:rsid w:val="00F9760E"/>
    <w:rsid w:val="00F976F4"/>
    <w:rsid w:val="00F97E55"/>
    <w:rsid w:val="00FA0684"/>
    <w:rsid w:val="00FA0AEB"/>
    <w:rsid w:val="00FA1250"/>
    <w:rsid w:val="00FA2057"/>
    <w:rsid w:val="00FA2F81"/>
    <w:rsid w:val="00FA37D9"/>
    <w:rsid w:val="00FA48B6"/>
    <w:rsid w:val="00FA57FC"/>
    <w:rsid w:val="00FA5AF3"/>
    <w:rsid w:val="00FA6E69"/>
    <w:rsid w:val="00FB0924"/>
    <w:rsid w:val="00FB466F"/>
    <w:rsid w:val="00FB5146"/>
    <w:rsid w:val="00FB5721"/>
    <w:rsid w:val="00FB7132"/>
    <w:rsid w:val="00FC00D9"/>
    <w:rsid w:val="00FC0CCF"/>
    <w:rsid w:val="00FC120E"/>
    <w:rsid w:val="00FC318C"/>
    <w:rsid w:val="00FC382D"/>
    <w:rsid w:val="00FD0104"/>
    <w:rsid w:val="00FD08D2"/>
    <w:rsid w:val="00FD0A9C"/>
    <w:rsid w:val="00FD3ECA"/>
    <w:rsid w:val="00FD50BD"/>
    <w:rsid w:val="00FD5427"/>
    <w:rsid w:val="00FD6608"/>
    <w:rsid w:val="00FD7DDC"/>
    <w:rsid w:val="00FE1743"/>
    <w:rsid w:val="00FE24E7"/>
    <w:rsid w:val="00FE292D"/>
    <w:rsid w:val="00FE3A8E"/>
    <w:rsid w:val="00FF05B5"/>
    <w:rsid w:val="00FF1148"/>
    <w:rsid w:val="00FF2F9A"/>
    <w:rsid w:val="00FF5B35"/>
    <w:rsid w:val="00FF5C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B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65D7"/>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tabs>
        <w:tab w:val="right" w:pos="9639"/>
      </w:tabs>
      <w:ind w:left="1134"/>
      <w:jc w:val="both"/>
      <w:outlineLvl w:val="3"/>
    </w:pPr>
    <w:rPr>
      <w:rFonts w:ascii="Arial" w:hAnsi="Arial"/>
      <w:b/>
      <w:kern w:val="2"/>
      <w:sz w:val="24"/>
    </w:rPr>
  </w:style>
  <w:style w:type="paragraph" w:styleId="berschrift5">
    <w:name w:val="heading 5"/>
    <w:basedOn w:val="Standard"/>
    <w:next w:val="Standard"/>
    <w:qFormat/>
    <w:pPr>
      <w:keepNext/>
      <w:outlineLvl w:val="4"/>
    </w:pPr>
    <w:rPr>
      <w:rFonts w:ascii="Arial" w:hAnsi="Arial"/>
      <w:b/>
      <w:kern w:val="2"/>
      <w:sz w:val="24"/>
      <w:u w:val="single"/>
    </w:rPr>
  </w:style>
  <w:style w:type="paragraph" w:styleId="berschrift6">
    <w:name w:val="heading 6"/>
    <w:basedOn w:val="Standard"/>
    <w:next w:val="Standard"/>
    <w:qFormat/>
    <w:pPr>
      <w:keepNext/>
      <w:outlineLvl w:val="5"/>
    </w:pPr>
    <w:rPr>
      <w:rFonts w:ascii="Arial" w:hAnsi="Arial"/>
      <w:b/>
      <w:kern w:val="2"/>
      <w:sz w:val="24"/>
    </w:rPr>
  </w:style>
  <w:style w:type="paragraph" w:styleId="berschrift7">
    <w:name w:val="heading 7"/>
    <w:basedOn w:val="Standard"/>
    <w:next w:val="Standard"/>
    <w:qFormat/>
    <w:pPr>
      <w:keepNext/>
      <w:jc w:val="both"/>
      <w:outlineLvl w:val="6"/>
    </w:pPr>
    <w:rPr>
      <w:rFonts w:ascii="Arial" w:hAnsi="Arial"/>
      <w:b/>
      <w:kern w:val="2"/>
      <w:sz w:val="24"/>
    </w:rPr>
  </w:style>
  <w:style w:type="paragraph" w:styleId="berschrift8">
    <w:name w:val="heading 8"/>
    <w:basedOn w:val="Standard"/>
    <w:next w:val="Standard"/>
    <w:qFormat/>
    <w:pPr>
      <w:keepNext/>
      <w:jc w:val="both"/>
      <w:outlineLvl w:val="7"/>
    </w:pPr>
    <w:rPr>
      <w:b/>
      <w:sz w:val="32"/>
      <w:u w:val="single"/>
    </w:rPr>
  </w:style>
  <w:style w:type="paragraph" w:styleId="berschrift9">
    <w:name w:val="heading 9"/>
    <w:basedOn w:val="Standard"/>
    <w:next w:val="Standard"/>
    <w:qFormat/>
    <w:pPr>
      <w:keepNext/>
      <w:ind w:left="1134"/>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rFonts w:ascii="Bookman Old Style" w:hAnsi="Bookman Old Style"/>
    </w:rPr>
  </w:style>
  <w:style w:type="paragraph" w:customStyle="1" w:styleId="Dokumentstruktur1">
    <w:name w:val="Dokumentstruktur1"/>
    <w:basedOn w:val="Standard"/>
    <w:pPr>
      <w:shd w:val="clear" w:color="auto" w:fill="000080"/>
    </w:pPr>
    <w:rPr>
      <w:rFonts w:ascii="Tahoma" w:hAnsi="Tahoma"/>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Textkrper21">
    <w:name w:val="Textkörper 21"/>
    <w:basedOn w:val="Standard"/>
    <w:pPr>
      <w:tabs>
        <w:tab w:val="right" w:pos="9639"/>
      </w:tabs>
      <w:jc w:val="both"/>
    </w:pPr>
    <w:rPr>
      <w:rFonts w:ascii="Arial" w:hAnsi="Arial"/>
      <w:kern w:val="2"/>
      <w:sz w:val="24"/>
    </w:rPr>
  </w:style>
  <w:style w:type="paragraph" w:customStyle="1" w:styleId="Textkrper22">
    <w:name w:val="Textkörper 22"/>
    <w:basedOn w:val="Standard"/>
    <w:pPr>
      <w:ind w:left="284" w:hanging="284"/>
      <w:jc w:val="both"/>
    </w:pPr>
    <w:rPr>
      <w:rFonts w:ascii="Arial" w:hAnsi="Arial"/>
      <w:kern w:val="2"/>
      <w:sz w:val="24"/>
    </w:rPr>
  </w:style>
  <w:style w:type="paragraph" w:customStyle="1" w:styleId="Textkrper31">
    <w:name w:val="Textkörper 31"/>
    <w:basedOn w:val="Standard"/>
    <w:rPr>
      <w:rFonts w:ascii="Arial" w:hAnsi="Arial"/>
      <w:kern w:val="2"/>
      <w:sz w:val="24"/>
    </w:rPr>
  </w:style>
  <w:style w:type="paragraph" w:customStyle="1" w:styleId="Textkrper-Einzug21">
    <w:name w:val="Textkörper-Einzug 21"/>
    <w:basedOn w:val="Standard"/>
    <w:pPr>
      <w:ind w:left="426"/>
      <w:jc w:val="both"/>
    </w:pPr>
    <w:rPr>
      <w:rFonts w:ascii="Arial" w:hAnsi="Arial"/>
      <w:kern w:val="2"/>
      <w:sz w:val="24"/>
    </w:rPr>
  </w:style>
  <w:style w:type="paragraph" w:customStyle="1" w:styleId="Textkrper-Einzug31">
    <w:name w:val="Textkörper-Einzug 31"/>
    <w:basedOn w:val="Standard"/>
    <w:pPr>
      <w:ind w:left="426" w:hanging="426"/>
      <w:jc w:val="both"/>
    </w:pPr>
    <w:rPr>
      <w:rFonts w:ascii="Arial" w:hAnsi="Arial"/>
      <w:kern w:val="2"/>
      <w:sz w:val="24"/>
    </w:rPr>
  </w:style>
  <w:style w:type="character" w:styleId="Hyperlink">
    <w:name w:val="Hyperlink"/>
    <w:semiHidden/>
    <w:rPr>
      <w:color w:val="0000FF"/>
      <w:u w:val="single"/>
    </w:rPr>
  </w:style>
  <w:style w:type="character" w:customStyle="1" w:styleId="BesuchterLink1">
    <w:name w:val="BesuchterLink1"/>
    <w:rPr>
      <w:color w:val="800080"/>
      <w:u w:val="single"/>
    </w:rPr>
  </w:style>
  <w:style w:type="character" w:styleId="Seitenzahl">
    <w:name w:val="page number"/>
    <w:basedOn w:val="Absatz-Standardschriftart"/>
    <w:semiHidden/>
  </w:style>
  <w:style w:type="paragraph" w:styleId="Untertitel">
    <w:name w:val="Subtitle"/>
    <w:basedOn w:val="Standard"/>
    <w:qFormat/>
    <w:pPr>
      <w:jc w:val="both"/>
    </w:pPr>
    <w:rPr>
      <w:rFonts w:ascii="Courier New" w:hAnsi="Courier New"/>
      <w:sz w:val="32"/>
    </w:rPr>
  </w:style>
  <w:style w:type="paragraph" w:styleId="Blocktext">
    <w:name w:val="Block Text"/>
    <w:basedOn w:val="Standard"/>
    <w:semiHidden/>
    <w:pPr>
      <w:spacing w:after="120"/>
      <w:ind w:left="284" w:right="284"/>
      <w:jc w:val="both"/>
    </w:pPr>
    <w:rPr>
      <w:rFonts w:ascii="Comic Sans MS" w:hAnsi="Comic Sans MS"/>
      <w:szCs w:val="24"/>
    </w:rPr>
  </w:style>
  <w:style w:type="paragraph" w:styleId="Textkrper2">
    <w:name w:val="Body Text 2"/>
    <w:basedOn w:val="Standard"/>
    <w:semiHidden/>
    <w:rPr>
      <w:rFonts w:ascii="Arial" w:hAnsi="Arial" w:cs="Arial"/>
      <w:b/>
      <w:bCs/>
      <w:kern w:val="2"/>
      <w:sz w:val="24"/>
    </w:rPr>
  </w:style>
  <w:style w:type="paragraph" w:styleId="Textkrper-Zeileneinzug">
    <w:name w:val="Body Text Indent"/>
    <w:basedOn w:val="Standard"/>
    <w:semiHidden/>
    <w:pPr>
      <w:tabs>
        <w:tab w:val="left" w:pos="6180"/>
      </w:tabs>
      <w:ind w:left="284"/>
      <w:jc w:val="both"/>
    </w:pPr>
    <w:rPr>
      <w:rFonts w:ascii="Arial" w:hAnsi="Arial" w:cs="Arial"/>
      <w:sz w:val="24"/>
    </w:rPr>
  </w:style>
  <w:style w:type="paragraph" w:styleId="Sprechblasentext">
    <w:name w:val="Balloon Text"/>
    <w:basedOn w:val="Standard"/>
    <w:link w:val="SprechblasentextZchn"/>
    <w:uiPriority w:val="99"/>
    <w:semiHidden/>
    <w:unhideWhenUsed/>
    <w:rsid w:val="00080689"/>
    <w:rPr>
      <w:rFonts w:ascii="Tahoma" w:hAnsi="Tahoma" w:cs="Tahoma"/>
      <w:sz w:val="16"/>
      <w:szCs w:val="16"/>
    </w:rPr>
  </w:style>
  <w:style w:type="character" w:customStyle="1" w:styleId="SprechblasentextZchn">
    <w:name w:val="Sprechblasentext Zchn"/>
    <w:link w:val="Sprechblasentext"/>
    <w:uiPriority w:val="99"/>
    <w:semiHidden/>
    <w:rsid w:val="00080689"/>
    <w:rPr>
      <w:rFonts w:ascii="Tahoma" w:hAnsi="Tahoma" w:cs="Tahoma"/>
      <w:sz w:val="16"/>
      <w:szCs w:val="16"/>
    </w:rPr>
  </w:style>
  <w:style w:type="character" w:customStyle="1" w:styleId="st">
    <w:name w:val="st"/>
    <w:rsid w:val="00FA1250"/>
  </w:style>
  <w:style w:type="character" w:styleId="Hervorhebung">
    <w:name w:val="Emphasis"/>
    <w:qFormat/>
    <w:rsid w:val="00FA1250"/>
    <w:rPr>
      <w:i/>
      <w:iCs/>
    </w:rPr>
  </w:style>
  <w:style w:type="paragraph" w:styleId="Textkrper3">
    <w:name w:val="Body Text 3"/>
    <w:basedOn w:val="Standard"/>
    <w:link w:val="Textkrper3Zchn"/>
    <w:uiPriority w:val="99"/>
    <w:semiHidden/>
    <w:unhideWhenUsed/>
    <w:rsid w:val="00F976F4"/>
    <w:pPr>
      <w:spacing w:after="120"/>
    </w:pPr>
    <w:rPr>
      <w:sz w:val="16"/>
      <w:szCs w:val="16"/>
    </w:rPr>
  </w:style>
  <w:style w:type="character" w:customStyle="1" w:styleId="Textkrper3Zchn">
    <w:name w:val="Textkörper 3 Zchn"/>
    <w:link w:val="Textkrper3"/>
    <w:uiPriority w:val="99"/>
    <w:semiHidden/>
    <w:rsid w:val="00F976F4"/>
    <w:rPr>
      <w:sz w:val="16"/>
      <w:szCs w:val="16"/>
    </w:rPr>
  </w:style>
  <w:style w:type="paragraph" w:styleId="KeinLeerraum">
    <w:name w:val="No Spacing"/>
    <w:uiPriority w:val="1"/>
    <w:qFormat/>
    <w:rsid w:val="001A610F"/>
    <w:rPr>
      <w:rFonts w:ascii="Arial" w:eastAsia="Calibri" w:hAnsi="Arial"/>
      <w:sz w:val="24"/>
      <w:szCs w:val="22"/>
      <w:lang w:eastAsia="en-US"/>
    </w:rPr>
  </w:style>
  <w:style w:type="table" w:styleId="Tabellenraster">
    <w:name w:val="Table Grid"/>
    <w:basedOn w:val="NormaleTabelle"/>
    <w:uiPriority w:val="59"/>
    <w:rsid w:val="00170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fzeileZchn">
    <w:name w:val="Kopfzeile Zchn"/>
    <w:link w:val="Kopfzeile"/>
    <w:semiHidden/>
    <w:rsid w:val="00F70A69"/>
  </w:style>
  <w:style w:type="paragraph" w:styleId="NurText">
    <w:name w:val="Plain Text"/>
    <w:basedOn w:val="Standard"/>
    <w:link w:val="NurTextZchn"/>
    <w:semiHidden/>
    <w:rsid w:val="002A6B12"/>
    <w:rPr>
      <w:rFonts w:ascii="Courier New" w:hAnsi="Courier New"/>
    </w:rPr>
  </w:style>
  <w:style w:type="character" w:customStyle="1" w:styleId="NurTextZchn">
    <w:name w:val="Nur Text Zchn"/>
    <w:link w:val="NurText"/>
    <w:semiHidden/>
    <w:rsid w:val="002A6B12"/>
    <w:rPr>
      <w:rFonts w:ascii="Courier New" w:hAnsi="Courier New"/>
    </w:rPr>
  </w:style>
  <w:style w:type="paragraph" w:styleId="Listenabsatz">
    <w:name w:val="List Paragraph"/>
    <w:basedOn w:val="Standard"/>
    <w:uiPriority w:val="34"/>
    <w:qFormat/>
    <w:rsid w:val="004A6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65D7"/>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tabs>
        <w:tab w:val="right" w:pos="9639"/>
      </w:tabs>
      <w:ind w:left="1134"/>
      <w:jc w:val="both"/>
      <w:outlineLvl w:val="3"/>
    </w:pPr>
    <w:rPr>
      <w:rFonts w:ascii="Arial" w:hAnsi="Arial"/>
      <w:b/>
      <w:kern w:val="2"/>
      <w:sz w:val="24"/>
    </w:rPr>
  </w:style>
  <w:style w:type="paragraph" w:styleId="berschrift5">
    <w:name w:val="heading 5"/>
    <w:basedOn w:val="Standard"/>
    <w:next w:val="Standard"/>
    <w:qFormat/>
    <w:pPr>
      <w:keepNext/>
      <w:outlineLvl w:val="4"/>
    </w:pPr>
    <w:rPr>
      <w:rFonts w:ascii="Arial" w:hAnsi="Arial"/>
      <w:b/>
      <w:kern w:val="2"/>
      <w:sz w:val="24"/>
      <w:u w:val="single"/>
    </w:rPr>
  </w:style>
  <w:style w:type="paragraph" w:styleId="berschrift6">
    <w:name w:val="heading 6"/>
    <w:basedOn w:val="Standard"/>
    <w:next w:val="Standard"/>
    <w:qFormat/>
    <w:pPr>
      <w:keepNext/>
      <w:outlineLvl w:val="5"/>
    </w:pPr>
    <w:rPr>
      <w:rFonts w:ascii="Arial" w:hAnsi="Arial"/>
      <w:b/>
      <w:kern w:val="2"/>
      <w:sz w:val="24"/>
    </w:rPr>
  </w:style>
  <w:style w:type="paragraph" w:styleId="berschrift7">
    <w:name w:val="heading 7"/>
    <w:basedOn w:val="Standard"/>
    <w:next w:val="Standard"/>
    <w:qFormat/>
    <w:pPr>
      <w:keepNext/>
      <w:jc w:val="both"/>
      <w:outlineLvl w:val="6"/>
    </w:pPr>
    <w:rPr>
      <w:rFonts w:ascii="Arial" w:hAnsi="Arial"/>
      <w:b/>
      <w:kern w:val="2"/>
      <w:sz w:val="24"/>
    </w:rPr>
  </w:style>
  <w:style w:type="paragraph" w:styleId="berschrift8">
    <w:name w:val="heading 8"/>
    <w:basedOn w:val="Standard"/>
    <w:next w:val="Standard"/>
    <w:qFormat/>
    <w:pPr>
      <w:keepNext/>
      <w:jc w:val="both"/>
      <w:outlineLvl w:val="7"/>
    </w:pPr>
    <w:rPr>
      <w:b/>
      <w:sz w:val="32"/>
      <w:u w:val="single"/>
    </w:rPr>
  </w:style>
  <w:style w:type="paragraph" w:styleId="berschrift9">
    <w:name w:val="heading 9"/>
    <w:basedOn w:val="Standard"/>
    <w:next w:val="Standard"/>
    <w:qFormat/>
    <w:pPr>
      <w:keepNext/>
      <w:ind w:left="1134"/>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rFonts w:ascii="Bookman Old Style" w:hAnsi="Bookman Old Style"/>
    </w:rPr>
  </w:style>
  <w:style w:type="paragraph" w:customStyle="1" w:styleId="Dokumentstruktur1">
    <w:name w:val="Dokumentstruktur1"/>
    <w:basedOn w:val="Standard"/>
    <w:pPr>
      <w:shd w:val="clear" w:color="auto" w:fill="000080"/>
    </w:pPr>
    <w:rPr>
      <w:rFonts w:ascii="Tahoma" w:hAnsi="Tahoma"/>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Textkrper21">
    <w:name w:val="Textkörper 21"/>
    <w:basedOn w:val="Standard"/>
    <w:pPr>
      <w:tabs>
        <w:tab w:val="right" w:pos="9639"/>
      </w:tabs>
      <w:jc w:val="both"/>
    </w:pPr>
    <w:rPr>
      <w:rFonts w:ascii="Arial" w:hAnsi="Arial"/>
      <w:kern w:val="2"/>
      <w:sz w:val="24"/>
    </w:rPr>
  </w:style>
  <w:style w:type="paragraph" w:customStyle="1" w:styleId="Textkrper22">
    <w:name w:val="Textkörper 22"/>
    <w:basedOn w:val="Standard"/>
    <w:pPr>
      <w:ind w:left="284" w:hanging="284"/>
      <w:jc w:val="both"/>
    </w:pPr>
    <w:rPr>
      <w:rFonts w:ascii="Arial" w:hAnsi="Arial"/>
      <w:kern w:val="2"/>
      <w:sz w:val="24"/>
    </w:rPr>
  </w:style>
  <w:style w:type="paragraph" w:customStyle="1" w:styleId="Textkrper31">
    <w:name w:val="Textkörper 31"/>
    <w:basedOn w:val="Standard"/>
    <w:rPr>
      <w:rFonts w:ascii="Arial" w:hAnsi="Arial"/>
      <w:kern w:val="2"/>
      <w:sz w:val="24"/>
    </w:rPr>
  </w:style>
  <w:style w:type="paragraph" w:customStyle="1" w:styleId="Textkrper-Einzug21">
    <w:name w:val="Textkörper-Einzug 21"/>
    <w:basedOn w:val="Standard"/>
    <w:pPr>
      <w:ind w:left="426"/>
      <w:jc w:val="both"/>
    </w:pPr>
    <w:rPr>
      <w:rFonts w:ascii="Arial" w:hAnsi="Arial"/>
      <w:kern w:val="2"/>
      <w:sz w:val="24"/>
    </w:rPr>
  </w:style>
  <w:style w:type="paragraph" w:customStyle="1" w:styleId="Textkrper-Einzug31">
    <w:name w:val="Textkörper-Einzug 31"/>
    <w:basedOn w:val="Standard"/>
    <w:pPr>
      <w:ind w:left="426" w:hanging="426"/>
      <w:jc w:val="both"/>
    </w:pPr>
    <w:rPr>
      <w:rFonts w:ascii="Arial" w:hAnsi="Arial"/>
      <w:kern w:val="2"/>
      <w:sz w:val="24"/>
    </w:rPr>
  </w:style>
  <w:style w:type="character" w:styleId="Hyperlink">
    <w:name w:val="Hyperlink"/>
    <w:semiHidden/>
    <w:rPr>
      <w:color w:val="0000FF"/>
      <w:u w:val="single"/>
    </w:rPr>
  </w:style>
  <w:style w:type="character" w:customStyle="1" w:styleId="BesuchterLink1">
    <w:name w:val="BesuchterLink1"/>
    <w:rPr>
      <w:color w:val="800080"/>
      <w:u w:val="single"/>
    </w:rPr>
  </w:style>
  <w:style w:type="character" w:styleId="Seitenzahl">
    <w:name w:val="page number"/>
    <w:basedOn w:val="Absatz-Standardschriftart"/>
    <w:semiHidden/>
  </w:style>
  <w:style w:type="paragraph" w:styleId="Untertitel">
    <w:name w:val="Subtitle"/>
    <w:basedOn w:val="Standard"/>
    <w:qFormat/>
    <w:pPr>
      <w:jc w:val="both"/>
    </w:pPr>
    <w:rPr>
      <w:rFonts w:ascii="Courier New" w:hAnsi="Courier New"/>
      <w:sz w:val="32"/>
    </w:rPr>
  </w:style>
  <w:style w:type="paragraph" w:styleId="Blocktext">
    <w:name w:val="Block Text"/>
    <w:basedOn w:val="Standard"/>
    <w:semiHidden/>
    <w:pPr>
      <w:spacing w:after="120"/>
      <w:ind w:left="284" w:right="284"/>
      <w:jc w:val="both"/>
    </w:pPr>
    <w:rPr>
      <w:rFonts w:ascii="Comic Sans MS" w:hAnsi="Comic Sans MS"/>
      <w:szCs w:val="24"/>
    </w:rPr>
  </w:style>
  <w:style w:type="paragraph" w:styleId="Textkrper2">
    <w:name w:val="Body Text 2"/>
    <w:basedOn w:val="Standard"/>
    <w:semiHidden/>
    <w:rPr>
      <w:rFonts w:ascii="Arial" w:hAnsi="Arial" w:cs="Arial"/>
      <w:b/>
      <w:bCs/>
      <w:kern w:val="2"/>
      <w:sz w:val="24"/>
    </w:rPr>
  </w:style>
  <w:style w:type="paragraph" w:styleId="Textkrper-Zeileneinzug">
    <w:name w:val="Body Text Indent"/>
    <w:basedOn w:val="Standard"/>
    <w:semiHidden/>
    <w:pPr>
      <w:tabs>
        <w:tab w:val="left" w:pos="6180"/>
      </w:tabs>
      <w:ind w:left="284"/>
      <w:jc w:val="both"/>
    </w:pPr>
    <w:rPr>
      <w:rFonts w:ascii="Arial" w:hAnsi="Arial" w:cs="Arial"/>
      <w:sz w:val="24"/>
    </w:rPr>
  </w:style>
  <w:style w:type="paragraph" w:styleId="Sprechblasentext">
    <w:name w:val="Balloon Text"/>
    <w:basedOn w:val="Standard"/>
    <w:link w:val="SprechblasentextZchn"/>
    <w:uiPriority w:val="99"/>
    <w:semiHidden/>
    <w:unhideWhenUsed/>
    <w:rsid w:val="00080689"/>
    <w:rPr>
      <w:rFonts w:ascii="Tahoma" w:hAnsi="Tahoma" w:cs="Tahoma"/>
      <w:sz w:val="16"/>
      <w:szCs w:val="16"/>
    </w:rPr>
  </w:style>
  <w:style w:type="character" w:customStyle="1" w:styleId="SprechblasentextZchn">
    <w:name w:val="Sprechblasentext Zchn"/>
    <w:link w:val="Sprechblasentext"/>
    <w:uiPriority w:val="99"/>
    <w:semiHidden/>
    <w:rsid w:val="00080689"/>
    <w:rPr>
      <w:rFonts w:ascii="Tahoma" w:hAnsi="Tahoma" w:cs="Tahoma"/>
      <w:sz w:val="16"/>
      <w:szCs w:val="16"/>
    </w:rPr>
  </w:style>
  <w:style w:type="character" w:customStyle="1" w:styleId="st">
    <w:name w:val="st"/>
    <w:rsid w:val="00FA1250"/>
  </w:style>
  <w:style w:type="character" w:styleId="Hervorhebung">
    <w:name w:val="Emphasis"/>
    <w:qFormat/>
    <w:rsid w:val="00FA1250"/>
    <w:rPr>
      <w:i/>
      <w:iCs/>
    </w:rPr>
  </w:style>
  <w:style w:type="paragraph" w:styleId="Textkrper3">
    <w:name w:val="Body Text 3"/>
    <w:basedOn w:val="Standard"/>
    <w:link w:val="Textkrper3Zchn"/>
    <w:uiPriority w:val="99"/>
    <w:semiHidden/>
    <w:unhideWhenUsed/>
    <w:rsid w:val="00F976F4"/>
    <w:pPr>
      <w:spacing w:after="120"/>
    </w:pPr>
    <w:rPr>
      <w:sz w:val="16"/>
      <w:szCs w:val="16"/>
    </w:rPr>
  </w:style>
  <w:style w:type="character" w:customStyle="1" w:styleId="Textkrper3Zchn">
    <w:name w:val="Textkörper 3 Zchn"/>
    <w:link w:val="Textkrper3"/>
    <w:uiPriority w:val="99"/>
    <w:semiHidden/>
    <w:rsid w:val="00F976F4"/>
    <w:rPr>
      <w:sz w:val="16"/>
      <w:szCs w:val="16"/>
    </w:rPr>
  </w:style>
  <w:style w:type="paragraph" w:styleId="KeinLeerraum">
    <w:name w:val="No Spacing"/>
    <w:uiPriority w:val="1"/>
    <w:qFormat/>
    <w:rsid w:val="001A610F"/>
    <w:rPr>
      <w:rFonts w:ascii="Arial" w:eastAsia="Calibri" w:hAnsi="Arial"/>
      <w:sz w:val="24"/>
      <w:szCs w:val="22"/>
      <w:lang w:eastAsia="en-US"/>
    </w:rPr>
  </w:style>
  <w:style w:type="table" w:styleId="Tabellenraster">
    <w:name w:val="Table Grid"/>
    <w:basedOn w:val="NormaleTabelle"/>
    <w:uiPriority w:val="59"/>
    <w:rsid w:val="00170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fzeileZchn">
    <w:name w:val="Kopfzeile Zchn"/>
    <w:link w:val="Kopfzeile"/>
    <w:semiHidden/>
    <w:rsid w:val="00F70A69"/>
  </w:style>
  <w:style w:type="paragraph" w:styleId="NurText">
    <w:name w:val="Plain Text"/>
    <w:basedOn w:val="Standard"/>
    <w:link w:val="NurTextZchn"/>
    <w:semiHidden/>
    <w:rsid w:val="002A6B12"/>
    <w:rPr>
      <w:rFonts w:ascii="Courier New" w:hAnsi="Courier New"/>
    </w:rPr>
  </w:style>
  <w:style w:type="character" w:customStyle="1" w:styleId="NurTextZchn">
    <w:name w:val="Nur Text Zchn"/>
    <w:link w:val="NurText"/>
    <w:semiHidden/>
    <w:rsid w:val="002A6B12"/>
    <w:rPr>
      <w:rFonts w:ascii="Courier New" w:hAnsi="Courier New"/>
    </w:rPr>
  </w:style>
  <w:style w:type="paragraph" w:styleId="Listenabsatz">
    <w:name w:val="List Paragraph"/>
    <w:basedOn w:val="Standard"/>
    <w:uiPriority w:val="34"/>
    <w:qFormat/>
    <w:rsid w:val="004A6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36719">
      <w:bodyDiv w:val="1"/>
      <w:marLeft w:val="0"/>
      <w:marRight w:val="0"/>
      <w:marTop w:val="0"/>
      <w:marBottom w:val="0"/>
      <w:divBdr>
        <w:top w:val="none" w:sz="0" w:space="0" w:color="auto"/>
        <w:left w:val="none" w:sz="0" w:space="0" w:color="auto"/>
        <w:bottom w:val="none" w:sz="0" w:space="0" w:color="auto"/>
        <w:right w:val="none" w:sz="0" w:space="0" w:color="auto"/>
      </w:divBdr>
    </w:div>
    <w:div w:id="435488000">
      <w:bodyDiv w:val="1"/>
      <w:marLeft w:val="0"/>
      <w:marRight w:val="0"/>
      <w:marTop w:val="0"/>
      <w:marBottom w:val="0"/>
      <w:divBdr>
        <w:top w:val="none" w:sz="0" w:space="0" w:color="auto"/>
        <w:left w:val="none" w:sz="0" w:space="0" w:color="auto"/>
        <w:bottom w:val="none" w:sz="0" w:space="0" w:color="auto"/>
        <w:right w:val="none" w:sz="0" w:space="0" w:color="auto"/>
      </w:divBdr>
    </w:div>
    <w:div w:id="442581153">
      <w:bodyDiv w:val="1"/>
      <w:marLeft w:val="0"/>
      <w:marRight w:val="0"/>
      <w:marTop w:val="0"/>
      <w:marBottom w:val="0"/>
      <w:divBdr>
        <w:top w:val="none" w:sz="0" w:space="0" w:color="auto"/>
        <w:left w:val="none" w:sz="0" w:space="0" w:color="auto"/>
        <w:bottom w:val="none" w:sz="0" w:space="0" w:color="auto"/>
        <w:right w:val="none" w:sz="0" w:space="0" w:color="auto"/>
      </w:divBdr>
    </w:div>
    <w:div w:id="474489477">
      <w:bodyDiv w:val="1"/>
      <w:marLeft w:val="0"/>
      <w:marRight w:val="0"/>
      <w:marTop w:val="0"/>
      <w:marBottom w:val="0"/>
      <w:divBdr>
        <w:top w:val="none" w:sz="0" w:space="0" w:color="auto"/>
        <w:left w:val="none" w:sz="0" w:space="0" w:color="auto"/>
        <w:bottom w:val="none" w:sz="0" w:space="0" w:color="auto"/>
        <w:right w:val="none" w:sz="0" w:space="0" w:color="auto"/>
      </w:divBdr>
    </w:div>
    <w:div w:id="649020016">
      <w:bodyDiv w:val="1"/>
      <w:marLeft w:val="0"/>
      <w:marRight w:val="0"/>
      <w:marTop w:val="0"/>
      <w:marBottom w:val="0"/>
      <w:divBdr>
        <w:top w:val="none" w:sz="0" w:space="0" w:color="auto"/>
        <w:left w:val="none" w:sz="0" w:space="0" w:color="auto"/>
        <w:bottom w:val="none" w:sz="0" w:space="0" w:color="auto"/>
        <w:right w:val="none" w:sz="0" w:space="0" w:color="auto"/>
      </w:divBdr>
    </w:div>
    <w:div w:id="758253218">
      <w:bodyDiv w:val="1"/>
      <w:marLeft w:val="0"/>
      <w:marRight w:val="0"/>
      <w:marTop w:val="0"/>
      <w:marBottom w:val="0"/>
      <w:divBdr>
        <w:top w:val="none" w:sz="0" w:space="0" w:color="auto"/>
        <w:left w:val="none" w:sz="0" w:space="0" w:color="auto"/>
        <w:bottom w:val="none" w:sz="0" w:space="0" w:color="auto"/>
        <w:right w:val="none" w:sz="0" w:space="0" w:color="auto"/>
      </w:divBdr>
    </w:div>
    <w:div w:id="17475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B0EE-0FBC-4CBC-9B1F-9C8FD09B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10113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Niederschrift</vt:lpstr>
    </vt:vector>
  </TitlesOfParts>
  <Company>VG Bernkastel-Kues</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Niederschrift</dc:title>
  <dc:creator>Ruf</dc:creator>
  <cp:lastModifiedBy>user</cp:lastModifiedBy>
  <cp:revision>2</cp:revision>
  <cp:lastPrinted>2023-01-16T10:52:00Z</cp:lastPrinted>
  <dcterms:created xsi:type="dcterms:W3CDTF">2023-02-06T10:50:00Z</dcterms:created>
  <dcterms:modified xsi:type="dcterms:W3CDTF">2023-02-06T10:50:00Z</dcterms:modified>
</cp:coreProperties>
</file>